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5E" w:rsidRPr="00F45694" w:rsidRDefault="002F325E" w:rsidP="00C1517C">
      <w:pPr>
        <w:pStyle w:val="BodyText"/>
        <w:spacing w:before="0" w:beforeAutospacing="0" w:after="0" w:afterAutospacing="0"/>
        <w:jc w:val="center"/>
        <w:rPr>
          <w:rFonts w:eastAsia="Batang"/>
          <w:b/>
          <w:bCs/>
          <w:sz w:val="28"/>
          <w:szCs w:val="28"/>
        </w:rPr>
      </w:pPr>
      <w:r w:rsidRPr="00F45694">
        <w:rPr>
          <w:rFonts w:eastAsia="Batang"/>
          <w:b/>
          <w:bCs/>
          <w:sz w:val="28"/>
          <w:szCs w:val="28"/>
        </w:rPr>
        <w:t>Copyright License Agreement</w:t>
      </w:r>
    </w:p>
    <w:p w:rsidR="00B66C0E" w:rsidRPr="001902D2" w:rsidRDefault="00B66C0E" w:rsidP="001902D2">
      <w:pPr>
        <w:autoSpaceDE w:val="0"/>
        <w:autoSpaceDN w:val="0"/>
        <w:adjustRightInd w:val="0"/>
        <w:jc w:val="both"/>
      </w:pPr>
    </w:p>
    <w:p w:rsidR="00ED7546" w:rsidRPr="001902D2" w:rsidRDefault="00ED7546" w:rsidP="001902D2">
      <w:pPr>
        <w:autoSpaceDE w:val="0"/>
        <w:autoSpaceDN w:val="0"/>
        <w:adjustRightInd w:val="0"/>
        <w:jc w:val="both"/>
      </w:pPr>
      <w:r w:rsidRPr="001902D2">
        <w:t xml:space="preserve">This agreement is made between the Author(s), identified below, and the </w:t>
      </w:r>
      <w:smartTag w:uri="urn:schemas-microsoft-com:office:smarttags" w:element="PlaceName">
        <w:r w:rsidRPr="001902D2">
          <w:t>George</w:t>
        </w:r>
      </w:smartTag>
      <w:r w:rsidRPr="001902D2">
        <w:t xml:space="preserve"> </w:t>
      </w:r>
      <w:smartTag w:uri="urn:schemas-microsoft-com:office:smarttags" w:element="PlaceName">
        <w:r w:rsidRPr="001902D2">
          <w:t>C. Marshall</w:t>
        </w:r>
      </w:smartTag>
      <w:r w:rsidRPr="001902D2">
        <w:t xml:space="preserve"> </w:t>
      </w:r>
      <w:smartTag w:uri="urn:schemas-microsoft-com:office:smarttags" w:element="PlaceType">
        <w:r w:rsidRPr="001902D2">
          <w:t>Center</w:t>
        </w:r>
      </w:smartTag>
      <w:r w:rsidRPr="001902D2">
        <w:t xml:space="preserve"> (the </w:t>
      </w:r>
      <w:r w:rsidR="001902D2" w:rsidRPr="001902D2">
        <w:t>“Center”</w:t>
      </w:r>
      <w:r w:rsidRPr="001902D2">
        <w:t xml:space="preserve">), an agency of the </w:t>
      </w:r>
      <w:smartTag w:uri="urn:schemas-microsoft-com:office:smarttags" w:element="place">
        <w:smartTag w:uri="urn:schemas-microsoft-com:office:smarttags" w:element="country-region">
          <w:r w:rsidRPr="001902D2">
            <w:t>United States</w:t>
          </w:r>
        </w:smartTag>
      </w:smartTag>
      <w:r w:rsidRPr="001902D2">
        <w:t xml:space="preserve"> government, on behalf of the </w:t>
      </w:r>
      <w:proofErr w:type="spellStart"/>
      <w:r w:rsidRPr="001902D2">
        <w:t>PfP</w:t>
      </w:r>
      <w:proofErr w:type="spellEnd"/>
      <w:r w:rsidRPr="001902D2">
        <w:t xml:space="preserve"> Consortium:</w:t>
      </w:r>
    </w:p>
    <w:p w:rsidR="00ED7546" w:rsidRPr="001902D2" w:rsidRDefault="00ED7546" w:rsidP="001902D2">
      <w:pPr>
        <w:autoSpaceDE w:val="0"/>
        <w:autoSpaceDN w:val="0"/>
        <w:adjustRightInd w:val="0"/>
        <w:jc w:val="both"/>
      </w:pPr>
    </w:p>
    <w:p w:rsidR="00ED7546" w:rsidRDefault="008B1533" w:rsidP="001902D2">
      <w:pPr>
        <w:autoSpaceDE w:val="0"/>
        <w:autoSpaceDN w:val="0"/>
        <w:adjustRightInd w:val="0"/>
        <w:jc w:val="both"/>
      </w:pPr>
      <w:r w:rsidRPr="001902D2">
        <w:t xml:space="preserve">1.  </w:t>
      </w:r>
      <w:r w:rsidR="00ED7546" w:rsidRPr="001902D2">
        <w:t xml:space="preserve">Author(s) represents that he/she is the sole owner of all rights in, and holds the complete and undivided copyright interest to the Work. Co-authored Work in which co-authors jointly claim copyright must be signed by all co-authors. Author(s) warrants that the signatories hereto are the only persons claiming copyright </w:t>
      </w:r>
      <w:r w:rsidR="001902D2" w:rsidRPr="001902D2">
        <w:t>interest in the Work. The term “Licensor”</w:t>
      </w:r>
      <w:r w:rsidR="00ED7546" w:rsidRPr="001902D2">
        <w:t xml:space="preserve"> is used herein collectively to include any and all persons claiming, or who may claim such rights, including the author(s).</w:t>
      </w:r>
    </w:p>
    <w:p w:rsidR="001902D2" w:rsidRPr="001902D2" w:rsidRDefault="001902D2" w:rsidP="001902D2">
      <w:pPr>
        <w:autoSpaceDE w:val="0"/>
        <w:autoSpaceDN w:val="0"/>
        <w:adjustRightInd w:val="0"/>
        <w:jc w:val="both"/>
      </w:pPr>
    </w:p>
    <w:p w:rsidR="00ED7546" w:rsidRDefault="008B1533" w:rsidP="001902D2">
      <w:pPr>
        <w:autoSpaceDE w:val="0"/>
        <w:autoSpaceDN w:val="0"/>
        <w:adjustRightInd w:val="0"/>
        <w:jc w:val="both"/>
      </w:pPr>
      <w:r w:rsidRPr="001902D2">
        <w:t xml:space="preserve">2.  </w:t>
      </w:r>
      <w:r w:rsidR="00ED7546" w:rsidRPr="001902D2">
        <w:t>Licensor warrants to the Center that the Work contains no libelous material and that the Licensor has acquired in writing all necessary rights from third parties to include those materials in the Work, and have provided appropriate credit for the third party material in the Work.</w:t>
      </w:r>
    </w:p>
    <w:p w:rsidR="001902D2" w:rsidRPr="001902D2" w:rsidRDefault="001902D2" w:rsidP="001902D2">
      <w:pPr>
        <w:autoSpaceDE w:val="0"/>
        <w:autoSpaceDN w:val="0"/>
        <w:adjustRightInd w:val="0"/>
        <w:jc w:val="both"/>
      </w:pPr>
    </w:p>
    <w:p w:rsidR="00ED7546" w:rsidRDefault="008B1533" w:rsidP="001902D2">
      <w:pPr>
        <w:autoSpaceDE w:val="0"/>
        <w:autoSpaceDN w:val="0"/>
        <w:adjustRightInd w:val="0"/>
        <w:jc w:val="both"/>
      </w:pPr>
      <w:r w:rsidRPr="001902D2">
        <w:t xml:space="preserve">3.  </w:t>
      </w:r>
      <w:r w:rsidR="00ED7546" w:rsidRPr="001902D2">
        <w:t>The Licensor grants to the Center a non-exclusive license for print publication and other uses of the Work for the duration of its copyright in all languages, throughout the world, in all media.</w:t>
      </w:r>
    </w:p>
    <w:p w:rsidR="001902D2" w:rsidRPr="001902D2" w:rsidRDefault="001902D2" w:rsidP="001902D2">
      <w:pPr>
        <w:autoSpaceDE w:val="0"/>
        <w:autoSpaceDN w:val="0"/>
        <w:adjustRightInd w:val="0"/>
        <w:jc w:val="both"/>
      </w:pPr>
    </w:p>
    <w:p w:rsidR="00ED7546" w:rsidRDefault="008B1533" w:rsidP="001902D2">
      <w:pPr>
        <w:autoSpaceDE w:val="0"/>
        <w:autoSpaceDN w:val="0"/>
        <w:adjustRightInd w:val="0"/>
        <w:jc w:val="both"/>
      </w:pPr>
      <w:r w:rsidRPr="001902D2">
        <w:t xml:space="preserve">4.  </w:t>
      </w:r>
      <w:r w:rsidR="00ED7546" w:rsidRPr="001902D2">
        <w:t>The Licensor further grants the Center the right to receive and to administer permissions and non-exclusive licensing agreements relating to the Work.</w:t>
      </w:r>
    </w:p>
    <w:p w:rsidR="001902D2" w:rsidRPr="001902D2" w:rsidRDefault="001902D2" w:rsidP="001902D2">
      <w:pPr>
        <w:autoSpaceDE w:val="0"/>
        <w:autoSpaceDN w:val="0"/>
        <w:adjustRightInd w:val="0"/>
        <w:jc w:val="both"/>
      </w:pPr>
    </w:p>
    <w:p w:rsidR="00ED7546" w:rsidRDefault="008B1533" w:rsidP="001902D2">
      <w:pPr>
        <w:autoSpaceDE w:val="0"/>
        <w:autoSpaceDN w:val="0"/>
        <w:adjustRightInd w:val="0"/>
        <w:jc w:val="both"/>
      </w:pPr>
      <w:r w:rsidRPr="001902D2">
        <w:t xml:space="preserve">5.  </w:t>
      </w:r>
      <w:r w:rsidR="00ED7546" w:rsidRPr="001902D2">
        <w:t>All rights and permissions not granted by this license remain with the Licensor.</w:t>
      </w:r>
    </w:p>
    <w:p w:rsidR="001902D2" w:rsidRPr="001902D2" w:rsidRDefault="001902D2" w:rsidP="001902D2">
      <w:pPr>
        <w:autoSpaceDE w:val="0"/>
        <w:autoSpaceDN w:val="0"/>
        <w:adjustRightInd w:val="0"/>
        <w:jc w:val="both"/>
      </w:pPr>
    </w:p>
    <w:p w:rsidR="00ED7546" w:rsidRDefault="008B1533" w:rsidP="001902D2">
      <w:pPr>
        <w:autoSpaceDE w:val="0"/>
        <w:autoSpaceDN w:val="0"/>
        <w:adjustRightInd w:val="0"/>
        <w:jc w:val="both"/>
      </w:pPr>
      <w:r w:rsidRPr="001902D2">
        <w:t xml:space="preserve">6.  </w:t>
      </w:r>
      <w:r w:rsidR="00ED7546" w:rsidRPr="001902D2">
        <w:t>The Center guarantees that it will provide appropriate credit to the author(s) of the Work in all copies of the Work in any format.</w:t>
      </w:r>
    </w:p>
    <w:p w:rsidR="001902D2" w:rsidRPr="001902D2" w:rsidRDefault="001902D2" w:rsidP="001902D2">
      <w:pPr>
        <w:autoSpaceDE w:val="0"/>
        <w:autoSpaceDN w:val="0"/>
        <w:adjustRightInd w:val="0"/>
        <w:jc w:val="both"/>
      </w:pPr>
    </w:p>
    <w:p w:rsidR="00ED7546" w:rsidRDefault="008B1533" w:rsidP="001902D2">
      <w:pPr>
        <w:autoSpaceDE w:val="0"/>
        <w:autoSpaceDN w:val="0"/>
        <w:adjustRightInd w:val="0"/>
        <w:jc w:val="both"/>
      </w:pPr>
      <w:r w:rsidRPr="001902D2">
        <w:t xml:space="preserve">7.  </w:t>
      </w:r>
      <w:r w:rsidR="00ED7546" w:rsidRPr="001902D2">
        <w:t>This Agreement is binding on the heirs, successors, and assigns of the parties.</w:t>
      </w:r>
    </w:p>
    <w:p w:rsidR="001902D2" w:rsidRPr="001902D2" w:rsidRDefault="001902D2" w:rsidP="001902D2">
      <w:pPr>
        <w:autoSpaceDE w:val="0"/>
        <w:autoSpaceDN w:val="0"/>
        <w:adjustRightInd w:val="0"/>
        <w:jc w:val="both"/>
      </w:pPr>
    </w:p>
    <w:p w:rsidR="00ED7546" w:rsidRPr="001902D2" w:rsidRDefault="00ED7546" w:rsidP="001902D2">
      <w:pPr>
        <w:autoSpaceDE w:val="0"/>
        <w:autoSpaceDN w:val="0"/>
        <w:adjustRightInd w:val="0"/>
        <w:jc w:val="both"/>
      </w:pPr>
      <w:r w:rsidRPr="001902D2">
        <w:t>8</w:t>
      </w:r>
      <w:r w:rsidR="008B1533" w:rsidRPr="001902D2">
        <w:t xml:space="preserve">  </w:t>
      </w:r>
      <w:r w:rsidRPr="001902D2">
        <w:t>Licensor agrees that the matters contained within this agreement will be governed by the copyright laws of the United States and that any disputes arising under this agreement shall be settled solely in the courts of the United States.</w:t>
      </w:r>
    </w:p>
    <w:p w:rsidR="00C1517C" w:rsidRDefault="00C1517C" w:rsidP="00F45694">
      <w:pPr>
        <w:pStyle w:val="BodyText"/>
        <w:spacing w:before="0" w:beforeAutospacing="0" w:after="0" w:afterAutospacing="0"/>
        <w:ind w:right="-720"/>
        <w:rPr>
          <w:rFonts w:eastAsia="Batang"/>
        </w:rPr>
      </w:pPr>
    </w:p>
    <w:p w:rsidR="00AF11F4" w:rsidRDefault="00AF11F4" w:rsidP="00F45694">
      <w:pPr>
        <w:pStyle w:val="BodyText"/>
        <w:spacing w:before="0" w:beforeAutospacing="0" w:after="0" w:afterAutospacing="0"/>
        <w:ind w:right="-720"/>
        <w:rPr>
          <w:rFonts w:eastAsia="Batang"/>
        </w:rPr>
      </w:pPr>
    </w:p>
    <w:p w:rsidR="00AF11F4" w:rsidRDefault="00AF11F4" w:rsidP="00F45694">
      <w:pPr>
        <w:pStyle w:val="BodyText"/>
        <w:spacing w:before="0" w:beforeAutospacing="0" w:after="0" w:afterAutospacing="0"/>
        <w:ind w:right="-720"/>
        <w:rPr>
          <w:rFonts w:eastAsia="Batang"/>
        </w:rPr>
      </w:pPr>
    </w:p>
    <w:p w:rsidR="00AF11F4" w:rsidRDefault="00AF11F4" w:rsidP="00AF11F4">
      <w:pPr>
        <w:pStyle w:val="BodyText"/>
        <w:spacing w:before="0" w:beforeAutospacing="0" w:after="0" w:afterAutospacing="0"/>
        <w:jc w:val="center"/>
        <w:rPr>
          <w:rFonts w:eastAsia="Batang"/>
          <w:b/>
          <w:bCs/>
        </w:rPr>
      </w:pPr>
      <w:r>
        <w:rPr>
          <w:rFonts w:eastAsia="Batang"/>
          <w:b/>
          <w:bCs/>
        </w:rPr>
        <w:t>REMAINDER OF THIS PAGE INTENTIONALLY BLANK</w:t>
      </w:r>
    </w:p>
    <w:p w:rsidR="001902D2" w:rsidRDefault="001902D2" w:rsidP="00F45694">
      <w:pPr>
        <w:pStyle w:val="BodyText"/>
        <w:spacing w:before="0" w:beforeAutospacing="0" w:after="0" w:afterAutospacing="0"/>
        <w:ind w:right="-720"/>
        <w:rPr>
          <w:rFonts w:eastAsia="Batang"/>
        </w:rPr>
      </w:pPr>
    </w:p>
    <w:p w:rsidR="001902D2" w:rsidRDefault="001902D2" w:rsidP="00F45694">
      <w:pPr>
        <w:pStyle w:val="BodyText"/>
        <w:spacing w:before="0" w:beforeAutospacing="0" w:after="0" w:afterAutospacing="0"/>
        <w:ind w:right="-720"/>
        <w:rPr>
          <w:rFonts w:eastAsia="Batang"/>
        </w:rPr>
      </w:pPr>
    </w:p>
    <w:p w:rsidR="00AF11F4" w:rsidRPr="001902D2" w:rsidRDefault="00AF11F4" w:rsidP="00F45694">
      <w:pPr>
        <w:pStyle w:val="BodyText"/>
        <w:spacing w:before="0" w:beforeAutospacing="0" w:after="0" w:afterAutospacing="0"/>
        <w:ind w:right="-720"/>
        <w:rPr>
          <w:rFonts w:eastAsia="Batang"/>
        </w:rPr>
      </w:pPr>
    </w:p>
    <w:p w:rsidR="003646B6" w:rsidRDefault="001902D2" w:rsidP="003646B6">
      <w:pPr>
        <w:spacing w:line="480" w:lineRule="auto"/>
        <w:rPr>
          <w:sz w:val="20"/>
          <w:szCs w:val="20"/>
        </w:rPr>
      </w:pPr>
      <w:r>
        <w:rPr>
          <w:sz w:val="20"/>
          <w:szCs w:val="20"/>
        </w:rPr>
        <w:br w:type="page"/>
      </w:r>
    </w:p>
    <w:p w:rsidR="00C5193E" w:rsidRPr="004F366E" w:rsidRDefault="00AF11F4" w:rsidP="004F366E">
      <w:pPr>
        <w:rPr>
          <w:rFonts w:ascii="Calibri" w:hAnsi="Calibri" w:cstheme="minorBidi"/>
          <w:b/>
          <w:sz w:val="22"/>
          <w:szCs w:val="21"/>
        </w:rPr>
      </w:pPr>
      <w:r w:rsidRPr="00E10F0B">
        <w:rPr>
          <w:rFonts w:eastAsia="Batang"/>
          <w:b/>
          <w:bCs/>
        </w:rPr>
        <w:lastRenderedPageBreak/>
        <w:t>Title</w:t>
      </w:r>
      <w:proofErr w:type="gramStart"/>
      <w:r w:rsidRPr="00E10F0B">
        <w:rPr>
          <w:rFonts w:eastAsia="Batang"/>
          <w:b/>
          <w:bCs/>
        </w:rPr>
        <w:t>:</w:t>
      </w:r>
      <w:r w:rsidR="004F366E" w:rsidRPr="004F366E">
        <w:rPr>
          <w:sz w:val="22"/>
          <w:szCs w:val="21"/>
        </w:rPr>
        <w:t>?</w:t>
      </w:r>
      <w:proofErr w:type="gramEnd"/>
    </w:p>
    <w:p w:rsidR="00D51F84" w:rsidRDefault="00D51F84" w:rsidP="00D51F84">
      <w:pPr>
        <w:jc w:val="center"/>
        <w:rPr>
          <w:b/>
          <w:color w:val="000000"/>
          <w:lang w:eastAsia="hu-HU"/>
        </w:rPr>
      </w:pPr>
    </w:p>
    <w:p w:rsidR="00E17D26" w:rsidRPr="002973FC" w:rsidRDefault="00AF11F4" w:rsidP="00C5193E">
      <w:pPr>
        <w:spacing w:line="480" w:lineRule="auto"/>
      </w:pPr>
      <w:r w:rsidRPr="002973FC">
        <w:rPr>
          <w:b/>
          <w:bCs/>
        </w:rPr>
        <w:t>Journal</w:t>
      </w:r>
      <w:r w:rsidR="006D706B">
        <w:rPr>
          <w:b/>
          <w:bCs/>
        </w:rPr>
        <w:t xml:space="preserve">: Connections – The Quarterly Journal, </w:t>
      </w:r>
      <w:r w:rsidR="002B67C6" w:rsidRPr="002973FC">
        <w:fldChar w:fldCharType="begin"/>
      </w:r>
      <w:r w:rsidRPr="002973FC">
        <w:instrText xml:space="preserve"> MERGEFIELD "Volume" </w:instrText>
      </w:r>
      <w:r w:rsidR="002B67C6" w:rsidRPr="002973FC">
        <w:fldChar w:fldCharType="end"/>
      </w:r>
      <w:r w:rsidR="00E17D26" w:rsidRPr="002973FC">
        <w:t xml:space="preserve"> </w:t>
      </w:r>
    </w:p>
    <w:p w:rsidR="00AF11F4" w:rsidRDefault="00AF11F4" w:rsidP="006D706B">
      <w:pPr>
        <w:pStyle w:val="BodyText"/>
        <w:spacing w:before="0" w:beforeAutospacing="0" w:after="0" w:afterAutospacing="0"/>
        <w:rPr>
          <w:rFonts w:eastAsia="Batang"/>
          <w:i/>
          <w:iCs/>
        </w:rPr>
      </w:pPr>
      <w:r w:rsidRPr="002973FC">
        <w:rPr>
          <w:rFonts w:eastAsia="Batang"/>
          <w:b/>
          <w:bCs/>
        </w:rPr>
        <w:t>ISSN:</w:t>
      </w:r>
      <w:r w:rsidRPr="002973FC">
        <w:rPr>
          <w:rFonts w:eastAsia="Batang"/>
          <w:i/>
          <w:iCs/>
        </w:rPr>
        <w:t xml:space="preserve"> </w:t>
      </w:r>
      <w:r w:rsidR="00EB6A57" w:rsidRPr="002973FC">
        <w:rPr>
          <w:rFonts w:eastAsia="Batang"/>
          <w:i/>
          <w:iCs/>
        </w:rPr>
        <w:t>1812-1098</w:t>
      </w:r>
    </w:p>
    <w:p w:rsidR="006D706B" w:rsidRPr="002973FC" w:rsidRDefault="006D706B" w:rsidP="006D706B">
      <w:pPr>
        <w:pStyle w:val="BodyText"/>
        <w:spacing w:before="0" w:beforeAutospacing="0" w:after="0" w:afterAutospacing="0"/>
        <w:rPr>
          <w:rFonts w:eastAsia="Batang"/>
        </w:rPr>
      </w:pPr>
    </w:p>
    <w:p w:rsidR="00F45694" w:rsidRPr="00AF11F4" w:rsidRDefault="00AF11F4" w:rsidP="00813F7D">
      <w:pPr>
        <w:spacing w:line="480" w:lineRule="auto"/>
        <w:rPr>
          <w:rFonts w:eastAsia="Batang"/>
        </w:rPr>
      </w:pPr>
      <w:r w:rsidRPr="00766A0C">
        <w:rPr>
          <w:rFonts w:eastAsia="Batang"/>
          <w:b/>
          <w:bCs/>
        </w:rPr>
        <w:t>Licensor:</w:t>
      </w:r>
      <w:r w:rsidR="00D51F84">
        <w:tab/>
      </w:r>
      <w:r w:rsidR="00D51F84">
        <w:tab/>
      </w:r>
      <w:r w:rsidR="00F45694" w:rsidRPr="00AF11F4">
        <w:rPr>
          <w:rFonts w:eastAsia="Batang"/>
        </w:rPr>
        <w:t xml:space="preserve">George C. Marshall </w:t>
      </w:r>
      <w:smartTag w:uri="urn:schemas-microsoft-com:office:smarttags" w:element="PlaceType">
        <w:r w:rsidR="00F45694" w:rsidRPr="00AF11F4">
          <w:rPr>
            <w:rFonts w:eastAsia="Batang"/>
          </w:rPr>
          <w:t>Center</w:t>
        </w:r>
      </w:smartTag>
    </w:p>
    <w:p w:rsidR="00F45694" w:rsidRPr="00AF11F4" w:rsidRDefault="00F45694" w:rsidP="004F366E">
      <w:pPr>
        <w:pStyle w:val="BodyText"/>
        <w:spacing w:before="0" w:beforeAutospacing="0" w:after="0" w:afterAutospacing="0"/>
        <w:ind w:left="4320" w:right="-720" w:firstLine="720"/>
        <w:rPr>
          <w:rFonts w:eastAsia="Batang"/>
        </w:rPr>
      </w:pPr>
      <w:proofErr w:type="gramStart"/>
      <w:r w:rsidRPr="00AF11F4">
        <w:rPr>
          <w:rFonts w:eastAsia="Batang"/>
        </w:rPr>
        <w:t>on</w:t>
      </w:r>
      <w:proofErr w:type="gramEnd"/>
      <w:r w:rsidRPr="00AF11F4">
        <w:rPr>
          <w:rFonts w:eastAsia="Batang"/>
        </w:rPr>
        <w:t xml:space="preserve"> behalf of the </w:t>
      </w:r>
      <w:proofErr w:type="spellStart"/>
      <w:r w:rsidRPr="00AF11F4">
        <w:rPr>
          <w:rFonts w:eastAsia="Batang"/>
        </w:rPr>
        <w:t>PfP</w:t>
      </w:r>
      <w:proofErr w:type="spellEnd"/>
      <w:r w:rsidRPr="00AF11F4">
        <w:rPr>
          <w:rFonts w:eastAsia="Batang"/>
        </w:rPr>
        <w:t xml:space="preserve"> Consortium</w:t>
      </w:r>
    </w:p>
    <w:p w:rsidR="00F45694" w:rsidRPr="00AF11F4" w:rsidRDefault="00F45694" w:rsidP="00F45694">
      <w:pPr>
        <w:pStyle w:val="BodyText"/>
        <w:spacing w:before="0" w:beforeAutospacing="0" w:after="0" w:afterAutospacing="0"/>
        <w:ind w:left="5040" w:right="-720"/>
        <w:rPr>
          <w:rFonts w:eastAsia="Batang"/>
        </w:rPr>
      </w:pPr>
    </w:p>
    <w:p w:rsidR="00F45694" w:rsidRPr="00AF11F4" w:rsidRDefault="00F45694" w:rsidP="00F45694">
      <w:pPr>
        <w:pStyle w:val="BodyText"/>
        <w:spacing w:before="0" w:beforeAutospacing="0" w:after="0" w:afterAutospacing="0"/>
        <w:ind w:right="-720"/>
        <w:rPr>
          <w:rFonts w:eastAsia="Batang"/>
        </w:rPr>
      </w:pP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rPr>
        <w:tab/>
      </w: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u w:val="single"/>
        </w:rPr>
        <w:tab/>
      </w:r>
    </w:p>
    <w:p w:rsidR="00470023" w:rsidRPr="00AF11F4" w:rsidRDefault="00F45694" w:rsidP="00F45694">
      <w:pPr>
        <w:pStyle w:val="BodyText"/>
        <w:spacing w:before="0" w:beforeAutospacing="0" w:after="0" w:afterAutospacing="0"/>
        <w:ind w:right="-720"/>
        <w:rPr>
          <w:rFonts w:eastAsia="Batang"/>
          <w:i/>
          <w:iCs/>
        </w:rPr>
      </w:pPr>
      <w:r w:rsidRPr="00AF11F4">
        <w:rPr>
          <w:rFonts w:eastAsia="Batang"/>
          <w:i/>
          <w:iCs/>
        </w:rPr>
        <w:t>Signature</w:t>
      </w:r>
      <w:r w:rsidRPr="00AF11F4">
        <w:rPr>
          <w:rFonts w:eastAsia="Batang"/>
          <w:i/>
          <w:iCs/>
        </w:rPr>
        <w:tab/>
      </w:r>
      <w:r w:rsidRPr="00AF11F4">
        <w:rPr>
          <w:rFonts w:eastAsia="Batang"/>
          <w:i/>
          <w:iCs/>
        </w:rPr>
        <w:tab/>
      </w:r>
      <w:r w:rsidRPr="00AF11F4">
        <w:rPr>
          <w:rFonts w:eastAsia="Batang"/>
          <w:i/>
          <w:iCs/>
        </w:rPr>
        <w:tab/>
      </w:r>
      <w:r w:rsidRPr="00AF11F4">
        <w:rPr>
          <w:rFonts w:eastAsia="Batang"/>
          <w:i/>
          <w:iCs/>
        </w:rPr>
        <w:tab/>
      </w:r>
      <w:r w:rsidRPr="00AF11F4">
        <w:rPr>
          <w:rFonts w:eastAsia="Batang"/>
          <w:i/>
          <w:iCs/>
        </w:rPr>
        <w:tab/>
      </w:r>
      <w:r w:rsidRPr="00AF11F4">
        <w:rPr>
          <w:rFonts w:eastAsia="Batang"/>
          <w:i/>
          <w:iCs/>
        </w:rPr>
        <w:tab/>
      </w:r>
    </w:p>
    <w:p w:rsidR="00470023" w:rsidRPr="00AF11F4" w:rsidRDefault="00470023" w:rsidP="00470023">
      <w:pPr>
        <w:pStyle w:val="BodyText"/>
        <w:spacing w:before="0" w:beforeAutospacing="0" w:after="0" w:afterAutospacing="0"/>
        <w:ind w:right="-720"/>
        <w:rPr>
          <w:rFonts w:eastAsia="Batang"/>
          <w:u w:val="single"/>
        </w:rPr>
      </w:pPr>
    </w:p>
    <w:p w:rsidR="00470023" w:rsidRPr="00AF11F4" w:rsidRDefault="00470023" w:rsidP="00470023">
      <w:pPr>
        <w:pStyle w:val="BodyText"/>
        <w:spacing w:before="0" w:beforeAutospacing="0" w:after="0" w:afterAutospacing="0"/>
        <w:ind w:right="-720"/>
        <w:rPr>
          <w:rFonts w:ascii="Batang" w:eastAsia="Batang" w:hAnsi="Batang" w:cs="Arial"/>
        </w:rPr>
      </w:pPr>
      <w:r w:rsidRPr="00AF11F4">
        <w:rPr>
          <w:rFonts w:ascii="Batang" w:eastAsia="Batang" w:hAnsi="Batang" w:cs="Arial"/>
          <w:u w:val="single"/>
        </w:rPr>
        <w:tab/>
      </w:r>
      <w:r w:rsidRPr="00AF11F4">
        <w:rPr>
          <w:rFonts w:ascii="Batang" w:eastAsia="Batang" w:hAnsi="Batang" w:cs="Arial"/>
          <w:u w:val="single"/>
        </w:rPr>
        <w:tab/>
      </w:r>
      <w:r w:rsidRPr="00AF11F4">
        <w:rPr>
          <w:rFonts w:ascii="Batang" w:eastAsia="Batang" w:hAnsi="Batang" w:cs="Arial"/>
          <w:u w:val="single"/>
        </w:rPr>
        <w:tab/>
      </w:r>
      <w:r w:rsidRPr="00AF11F4">
        <w:rPr>
          <w:rFonts w:ascii="Batang" w:eastAsia="Batang" w:hAnsi="Batang" w:cs="Arial"/>
          <w:u w:val="single"/>
        </w:rPr>
        <w:tab/>
      </w:r>
      <w:r w:rsidRPr="00AF11F4">
        <w:rPr>
          <w:rFonts w:ascii="Batang" w:eastAsia="Batang" w:hAnsi="Batang" w:cs="Arial"/>
          <w:u w:val="single"/>
        </w:rPr>
        <w:tab/>
      </w:r>
      <w:r w:rsidRPr="00AF11F4">
        <w:rPr>
          <w:rFonts w:ascii="Batang" w:eastAsia="Batang" w:hAnsi="Batang" w:cs="Arial"/>
          <w:u w:val="single"/>
        </w:rPr>
        <w:tab/>
      </w:r>
      <w:r w:rsidRPr="00AF11F4">
        <w:rPr>
          <w:rFonts w:ascii="Batang" w:eastAsia="Batang" w:hAnsi="Batang" w:cs="Arial"/>
        </w:rPr>
        <w:tab/>
      </w:r>
      <w:r w:rsidRPr="00AF11F4">
        <w:rPr>
          <w:rFonts w:ascii="Batang" w:eastAsia="Batang" w:hAnsi="Batang" w:cs="Arial"/>
          <w:u w:val="single"/>
        </w:rPr>
        <w:tab/>
      </w:r>
      <w:r w:rsidRPr="00AF11F4">
        <w:rPr>
          <w:rFonts w:ascii="Batang" w:eastAsia="Batang" w:hAnsi="Batang" w:cs="Arial"/>
          <w:u w:val="single"/>
        </w:rPr>
        <w:tab/>
      </w:r>
      <w:r w:rsidRPr="00AF11F4">
        <w:rPr>
          <w:rFonts w:ascii="Batang" w:eastAsia="Batang" w:hAnsi="Batang" w:cs="Arial"/>
          <w:u w:val="single"/>
        </w:rPr>
        <w:tab/>
      </w:r>
      <w:r w:rsidRPr="00AF11F4">
        <w:rPr>
          <w:rFonts w:ascii="Batang" w:eastAsia="Batang" w:hAnsi="Batang" w:cs="Arial"/>
          <w:u w:val="single"/>
        </w:rPr>
        <w:tab/>
      </w:r>
      <w:r w:rsidRPr="00AF11F4">
        <w:rPr>
          <w:rFonts w:ascii="Batang" w:eastAsia="Batang" w:hAnsi="Batang" w:cs="Arial"/>
          <w:u w:val="single"/>
        </w:rPr>
        <w:tab/>
      </w:r>
    </w:p>
    <w:p w:rsidR="00470023" w:rsidRPr="00AF11F4" w:rsidRDefault="00470023" w:rsidP="00470023">
      <w:pPr>
        <w:pStyle w:val="BodyText"/>
        <w:spacing w:before="0" w:beforeAutospacing="0" w:after="0" w:afterAutospacing="0"/>
        <w:ind w:right="-720"/>
        <w:rPr>
          <w:rFonts w:eastAsia="Batang"/>
          <w:i/>
          <w:iCs/>
        </w:rPr>
      </w:pPr>
      <w:r w:rsidRPr="00AF11F4">
        <w:rPr>
          <w:rFonts w:eastAsia="Batang"/>
          <w:i/>
          <w:iCs/>
        </w:rPr>
        <w:t>Date Signed</w:t>
      </w:r>
      <w:r w:rsidRPr="00AF11F4">
        <w:rPr>
          <w:rFonts w:eastAsia="Batang"/>
          <w:i/>
          <w:iCs/>
        </w:rPr>
        <w:tab/>
      </w:r>
      <w:r w:rsidRPr="00AF11F4">
        <w:rPr>
          <w:rFonts w:eastAsia="Batang"/>
          <w:i/>
          <w:iCs/>
        </w:rPr>
        <w:tab/>
      </w:r>
      <w:r w:rsidRPr="00AF11F4">
        <w:rPr>
          <w:rFonts w:eastAsia="Batang"/>
          <w:i/>
          <w:iCs/>
        </w:rPr>
        <w:tab/>
      </w:r>
      <w:r w:rsidRPr="00AF11F4">
        <w:rPr>
          <w:rFonts w:eastAsia="Batang"/>
          <w:i/>
          <w:iCs/>
        </w:rPr>
        <w:tab/>
      </w:r>
      <w:r w:rsidRPr="00AF11F4">
        <w:rPr>
          <w:rFonts w:eastAsia="Batang"/>
          <w:i/>
          <w:iCs/>
        </w:rPr>
        <w:tab/>
      </w:r>
      <w:r w:rsidRPr="00AF11F4">
        <w:rPr>
          <w:rFonts w:eastAsia="Batang"/>
          <w:i/>
          <w:iCs/>
        </w:rPr>
        <w:tab/>
        <w:t>Date Signed</w:t>
      </w:r>
    </w:p>
    <w:p w:rsidR="00470023" w:rsidRPr="00AF11F4" w:rsidRDefault="00470023" w:rsidP="00F45694">
      <w:pPr>
        <w:pStyle w:val="BodyText"/>
        <w:spacing w:before="0" w:beforeAutospacing="0" w:after="0" w:afterAutospacing="0"/>
        <w:ind w:right="-720"/>
        <w:rPr>
          <w:rFonts w:eastAsia="Batang"/>
        </w:rPr>
      </w:pPr>
    </w:p>
    <w:p w:rsidR="00470023" w:rsidRPr="00AF11F4" w:rsidRDefault="00470023" w:rsidP="00470023">
      <w:pPr>
        <w:pStyle w:val="BodyText"/>
        <w:spacing w:before="0" w:beforeAutospacing="0" w:after="0" w:afterAutospacing="0"/>
        <w:ind w:right="-720"/>
        <w:rPr>
          <w:rFonts w:eastAsia="Batang"/>
          <w:u w:val="single"/>
        </w:rPr>
      </w:pP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u w:val="single"/>
        </w:rPr>
        <w:tab/>
      </w:r>
      <w:r w:rsidRPr="00AF11F4">
        <w:rPr>
          <w:rFonts w:eastAsia="Batang"/>
        </w:rPr>
        <w:tab/>
      </w:r>
      <w:r w:rsidRPr="00AF11F4">
        <w:rPr>
          <w:rFonts w:eastAsia="Batang"/>
          <w:u w:val="single"/>
        </w:rPr>
        <w:t>Brenadine C. Humphrey</w:t>
      </w:r>
      <w:r w:rsidRPr="00AF11F4">
        <w:rPr>
          <w:rFonts w:eastAsia="Batang"/>
          <w:u w:val="single"/>
        </w:rPr>
        <w:tab/>
      </w:r>
      <w:r w:rsidR="001902D2" w:rsidRPr="00AF11F4">
        <w:rPr>
          <w:rFonts w:eastAsia="Batang"/>
          <w:u w:val="single"/>
        </w:rPr>
        <w:tab/>
      </w:r>
      <w:r w:rsidRPr="00AF11F4">
        <w:rPr>
          <w:rFonts w:eastAsia="Batang"/>
          <w:u w:val="single"/>
        </w:rPr>
        <w:tab/>
      </w:r>
    </w:p>
    <w:p w:rsidR="00F45694" w:rsidRPr="00AF11F4" w:rsidRDefault="00470023" w:rsidP="00AF11F4">
      <w:pPr>
        <w:pStyle w:val="BodyText"/>
        <w:spacing w:before="0" w:beforeAutospacing="0" w:after="0" w:afterAutospacing="0"/>
        <w:ind w:right="-720"/>
        <w:rPr>
          <w:rFonts w:eastAsia="Batang"/>
        </w:rPr>
      </w:pPr>
      <w:r w:rsidRPr="00AF11F4">
        <w:rPr>
          <w:rFonts w:eastAsia="Batang"/>
          <w:i/>
          <w:iCs/>
        </w:rPr>
        <w:t>Printed Name and Title</w:t>
      </w:r>
      <w:r w:rsidRPr="00AF11F4">
        <w:rPr>
          <w:rFonts w:eastAsia="Batang"/>
        </w:rPr>
        <w:tab/>
      </w:r>
      <w:r w:rsidRPr="00AF11F4">
        <w:rPr>
          <w:rFonts w:eastAsia="Batang"/>
        </w:rPr>
        <w:tab/>
      </w:r>
      <w:r w:rsidRPr="00AF11F4">
        <w:rPr>
          <w:rFonts w:eastAsia="Batang"/>
        </w:rPr>
        <w:tab/>
      </w:r>
      <w:r w:rsidRPr="00AF11F4">
        <w:rPr>
          <w:rFonts w:eastAsia="Batang"/>
        </w:rPr>
        <w:tab/>
        <w:t>Copyright Specialist</w:t>
      </w:r>
    </w:p>
    <w:p w:rsidR="00AF11F4" w:rsidRDefault="00AF11F4" w:rsidP="00AF11F4">
      <w:pPr>
        <w:pStyle w:val="BodyText"/>
        <w:spacing w:before="0" w:beforeAutospacing="0" w:after="0" w:afterAutospacing="0"/>
        <w:ind w:left="5040" w:right="-720"/>
        <w:rPr>
          <w:rFonts w:eastAsia="Batang"/>
        </w:rPr>
      </w:pPr>
    </w:p>
    <w:p w:rsidR="00AF11F4" w:rsidRPr="00AF11F4" w:rsidRDefault="00AF11F4" w:rsidP="00AF11F4">
      <w:pPr>
        <w:pStyle w:val="BodyText"/>
        <w:spacing w:before="0" w:beforeAutospacing="0" w:after="0" w:afterAutospacing="0"/>
        <w:ind w:left="5040" w:right="-720"/>
        <w:rPr>
          <w:rFonts w:eastAsia="Batang"/>
        </w:rPr>
      </w:pPr>
      <w:r w:rsidRPr="00AF11F4">
        <w:rPr>
          <w:rFonts w:eastAsia="Batang"/>
        </w:rPr>
        <w:t xml:space="preserve">George C. Marshall </w:t>
      </w:r>
      <w:smartTag w:uri="urn:schemas-microsoft-com:office:smarttags" w:element="PlaceType">
        <w:r w:rsidRPr="00AF11F4">
          <w:rPr>
            <w:rFonts w:eastAsia="Batang"/>
          </w:rPr>
          <w:t>Center</w:t>
        </w:r>
      </w:smartTag>
    </w:p>
    <w:p w:rsidR="00AF11F4" w:rsidRPr="00AF11F4" w:rsidRDefault="00AF11F4" w:rsidP="00AF11F4">
      <w:pPr>
        <w:pStyle w:val="BodyText"/>
        <w:spacing w:before="0" w:beforeAutospacing="0" w:after="0" w:afterAutospacing="0"/>
        <w:ind w:left="5040" w:right="-720"/>
        <w:rPr>
          <w:rFonts w:eastAsia="Batang"/>
        </w:rPr>
      </w:pPr>
      <w:r w:rsidRPr="00AF11F4">
        <w:rPr>
          <w:rFonts w:eastAsia="Batang"/>
        </w:rPr>
        <w:t xml:space="preserve">European </w:t>
      </w:r>
      <w:smartTag w:uri="urn:schemas-microsoft-com:office:smarttags" w:element="PlaceType">
        <w:r w:rsidRPr="00AF11F4">
          <w:rPr>
            <w:rFonts w:eastAsia="Batang"/>
          </w:rPr>
          <w:t>Center</w:t>
        </w:r>
      </w:smartTag>
      <w:r w:rsidRPr="00AF11F4">
        <w:rPr>
          <w:rFonts w:eastAsia="Batang"/>
        </w:rPr>
        <w:t xml:space="preserve"> for Security Studies</w:t>
      </w:r>
    </w:p>
    <w:p w:rsidR="00AF11F4" w:rsidRPr="00AF11F4" w:rsidRDefault="00AF11F4" w:rsidP="00AF11F4">
      <w:pPr>
        <w:pStyle w:val="BodyText"/>
        <w:spacing w:before="0" w:beforeAutospacing="0" w:after="0" w:afterAutospacing="0"/>
        <w:ind w:left="4320" w:right="-720" w:firstLine="720"/>
        <w:rPr>
          <w:rFonts w:eastAsia="Batang"/>
        </w:rPr>
      </w:pPr>
      <w:proofErr w:type="spellStart"/>
      <w:r w:rsidRPr="00AF11F4">
        <w:rPr>
          <w:rFonts w:eastAsia="Batang"/>
        </w:rPr>
        <w:t>Gernackerstrasse</w:t>
      </w:r>
      <w:proofErr w:type="spellEnd"/>
      <w:r w:rsidRPr="00AF11F4">
        <w:rPr>
          <w:rFonts w:eastAsia="Batang"/>
        </w:rPr>
        <w:t xml:space="preserve"> 2</w:t>
      </w:r>
    </w:p>
    <w:p w:rsidR="00AF11F4" w:rsidRPr="00AF11F4" w:rsidRDefault="00AF11F4" w:rsidP="00AF11F4">
      <w:pPr>
        <w:pStyle w:val="BodyText"/>
        <w:spacing w:before="0" w:beforeAutospacing="0" w:after="0" w:afterAutospacing="0"/>
        <w:ind w:left="4320" w:right="-720" w:firstLine="720"/>
        <w:rPr>
          <w:rFonts w:eastAsia="Batang"/>
        </w:rPr>
      </w:pPr>
      <w:r w:rsidRPr="00AF11F4">
        <w:rPr>
          <w:rFonts w:eastAsia="Batang"/>
        </w:rPr>
        <w:t>82467 Garmisch</w:t>
      </w:r>
    </w:p>
    <w:p w:rsidR="00AF11F4" w:rsidRPr="00AF11F4" w:rsidRDefault="00AF11F4" w:rsidP="00AF11F4">
      <w:pPr>
        <w:pStyle w:val="BodyText"/>
        <w:spacing w:before="0" w:beforeAutospacing="0" w:after="0" w:afterAutospacing="0"/>
        <w:ind w:left="4320" w:right="-720" w:firstLine="720"/>
        <w:rPr>
          <w:rFonts w:eastAsia="Batang"/>
        </w:rPr>
      </w:pPr>
      <w:r w:rsidRPr="00AF11F4">
        <w:rPr>
          <w:rFonts w:eastAsia="Batang"/>
        </w:rPr>
        <w:t>Germany</w:t>
      </w:r>
    </w:p>
    <w:p w:rsidR="00AF11F4" w:rsidRPr="00840DF4" w:rsidRDefault="00AF11F4" w:rsidP="00840DF4">
      <w:pPr>
        <w:ind w:left="5040"/>
        <w:rPr>
          <w:rFonts w:eastAsia="Batang"/>
          <w:i/>
          <w:iCs/>
        </w:rPr>
      </w:pPr>
    </w:p>
    <w:p w:rsidR="00AF11F4" w:rsidRPr="00AF11F4" w:rsidRDefault="00AF11F4" w:rsidP="00AF11F4">
      <w:pPr>
        <w:ind w:left="5040"/>
        <w:rPr>
          <w:rFonts w:eastAsia="Batang"/>
        </w:rPr>
      </w:pPr>
      <w:r w:rsidRPr="00AF11F4">
        <w:rPr>
          <w:rFonts w:eastAsia="Batang"/>
        </w:rPr>
        <w:t xml:space="preserve">George </w:t>
      </w:r>
      <w:smartTag w:uri="urn:schemas-microsoft-com:office:smarttags" w:element="PlaceName">
        <w:r w:rsidRPr="00AF11F4">
          <w:rPr>
            <w:rFonts w:eastAsia="Batang"/>
          </w:rPr>
          <w:t>C. Marshall</w:t>
        </w:r>
      </w:smartTag>
      <w:r w:rsidRPr="00AF11F4">
        <w:rPr>
          <w:rFonts w:eastAsia="Batang"/>
        </w:rPr>
        <w:t xml:space="preserve"> </w:t>
      </w:r>
      <w:smartTag w:uri="urn:schemas-microsoft-com:office:smarttags" w:element="PlaceType">
        <w:r w:rsidRPr="00AF11F4">
          <w:rPr>
            <w:rFonts w:eastAsia="Batang"/>
          </w:rPr>
          <w:t>Center</w:t>
        </w:r>
      </w:smartTag>
    </w:p>
    <w:p w:rsidR="00AF11F4" w:rsidRPr="00AF11F4" w:rsidRDefault="00AF11F4" w:rsidP="00AF11F4">
      <w:pPr>
        <w:ind w:left="5040"/>
        <w:rPr>
          <w:rFonts w:eastAsia="Batang"/>
        </w:rPr>
      </w:pPr>
      <w:r w:rsidRPr="00AF11F4">
        <w:rPr>
          <w:rFonts w:eastAsia="Batang"/>
        </w:rPr>
        <w:t>ATTN: GCMC-CL-Copyright</w:t>
      </w:r>
    </w:p>
    <w:p w:rsidR="00AF11F4" w:rsidRPr="00AF11F4" w:rsidRDefault="00AF11F4" w:rsidP="00AF11F4">
      <w:pPr>
        <w:ind w:left="5040"/>
        <w:rPr>
          <w:rFonts w:eastAsia="Batang"/>
        </w:rPr>
      </w:pPr>
      <w:r w:rsidRPr="00AF11F4">
        <w:rPr>
          <w:rFonts w:eastAsia="Batang"/>
        </w:rPr>
        <w:t>Unit 24502</w:t>
      </w:r>
    </w:p>
    <w:p w:rsidR="00AF11F4" w:rsidRPr="001902D2" w:rsidRDefault="00AF11F4" w:rsidP="00840DF4">
      <w:pPr>
        <w:ind w:left="5040"/>
        <w:rPr>
          <w:rFonts w:eastAsia="Batang"/>
          <w:sz w:val="20"/>
          <w:szCs w:val="20"/>
        </w:rPr>
      </w:pPr>
      <w:bookmarkStart w:id="0" w:name="_GoBack"/>
      <w:bookmarkEnd w:id="0"/>
      <w:r w:rsidRPr="00AF11F4">
        <w:rPr>
          <w:rFonts w:eastAsia="Batang"/>
        </w:rPr>
        <w:t>APO AE 09053</w:t>
      </w:r>
    </w:p>
    <w:sectPr w:rsidR="00AF11F4" w:rsidRPr="001902D2" w:rsidSect="001902D2">
      <w:headerReference w:type="default" r:id="rId8"/>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2CB" w:rsidRDefault="00CF52CB">
      <w:r>
        <w:separator/>
      </w:r>
    </w:p>
  </w:endnote>
  <w:endnote w:type="continuationSeparator" w:id="0">
    <w:p w:rsidR="00CF52CB" w:rsidRDefault="00CF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Arabic)">
    <w:panose1 w:val="00000000000000000000"/>
    <w:charset w:val="B2"/>
    <w:family w:val="roman"/>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XEAGLJ+TimesNewRomanPSM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erling Antiqua">
    <w:altName w:val="Constantia"/>
    <w:charset w:val="00"/>
    <w:family w:val="roman"/>
    <w:pitch w:val="variable"/>
    <w:sig w:usb0="00000001"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DE" w:rsidRDefault="00E06ADE" w:rsidP="00C1517C">
    <w:pPr>
      <w:pStyle w:val="Footer"/>
      <w:jc w:val="right"/>
      <w:rPr>
        <w:rFonts w:ascii="Arial" w:hAnsi="Arial" w:cs="Arial"/>
        <w:color w:val="808080"/>
        <w:sz w:val="20"/>
        <w:szCs w:val="20"/>
      </w:rPr>
    </w:pPr>
  </w:p>
  <w:p w:rsidR="00E06ADE" w:rsidRDefault="00E06ADE" w:rsidP="00C1517C">
    <w:pPr>
      <w:pStyle w:val="Footer"/>
      <w:jc w:val="right"/>
      <w:rPr>
        <w:rFonts w:ascii="Arial" w:hAnsi="Arial" w:cs="Arial"/>
        <w:color w:val="808080"/>
        <w:sz w:val="20"/>
        <w:szCs w:val="20"/>
      </w:rPr>
    </w:pPr>
  </w:p>
  <w:p w:rsidR="00E06ADE" w:rsidRPr="00C1517C" w:rsidRDefault="00E06ADE" w:rsidP="00C1517C">
    <w:pPr>
      <w:pStyle w:val="Footer"/>
      <w:jc w:val="right"/>
      <w:rPr>
        <w:rFonts w:ascii="Arial" w:hAnsi="Arial" w:cs="Arial"/>
        <w:color w:val="808080"/>
        <w:sz w:val="20"/>
        <w:szCs w:val="20"/>
      </w:rPr>
    </w:pPr>
    <w:r w:rsidRPr="00C1517C">
      <w:rPr>
        <w:rFonts w:ascii="Arial" w:hAnsi="Arial" w:cs="Arial"/>
        <w:color w:val="808080"/>
        <w:sz w:val="20"/>
        <w:szCs w:val="20"/>
      </w:rPr>
      <w:t xml:space="preserve">Page </w:t>
    </w:r>
    <w:r w:rsidR="002B67C6" w:rsidRPr="00C1517C">
      <w:rPr>
        <w:rFonts w:ascii="Arial" w:hAnsi="Arial" w:cs="Arial"/>
        <w:color w:val="808080"/>
        <w:sz w:val="20"/>
        <w:szCs w:val="20"/>
      </w:rPr>
      <w:fldChar w:fldCharType="begin"/>
    </w:r>
    <w:r w:rsidRPr="00C1517C">
      <w:rPr>
        <w:rFonts w:ascii="Arial" w:hAnsi="Arial" w:cs="Arial"/>
        <w:color w:val="808080"/>
        <w:sz w:val="20"/>
        <w:szCs w:val="20"/>
      </w:rPr>
      <w:instrText xml:space="preserve"> PAGE </w:instrText>
    </w:r>
    <w:r w:rsidR="002B67C6" w:rsidRPr="00C1517C">
      <w:rPr>
        <w:rFonts w:ascii="Arial" w:hAnsi="Arial" w:cs="Arial"/>
        <w:color w:val="808080"/>
        <w:sz w:val="20"/>
        <w:szCs w:val="20"/>
      </w:rPr>
      <w:fldChar w:fldCharType="separate"/>
    </w:r>
    <w:r w:rsidR="006C6CA8">
      <w:rPr>
        <w:rFonts w:ascii="Arial" w:hAnsi="Arial" w:cs="Arial"/>
        <w:noProof/>
        <w:color w:val="808080"/>
        <w:sz w:val="20"/>
        <w:szCs w:val="20"/>
      </w:rPr>
      <w:t>2</w:t>
    </w:r>
    <w:r w:rsidR="002B67C6" w:rsidRPr="00C1517C">
      <w:rPr>
        <w:rFonts w:ascii="Arial" w:hAnsi="Arial" w:cs="Arial"/>
        <w:color w:val="808080"/>
        <w:sz w:val="20"/>
        <w:szCs w:val="20"/>
      </w:rPr>
      <w:fldChar w:fldCharType="end"/>
    </w:r>
    <w:r w:rsidRPr="00C1517C">
      <w:rPr>
        <w:rFonts w:ascii="Arial" w:hAnsi="Arial" w:cs="Arial"/>
        <w:color w:val="808080"/>
        <w:sz w:val="20"/>
        <w:szCs w:val="20"/>
      </w:rPr>
      <w:t xml:space="preserve"> of </w:t>
    </w:r>
    <w:r w:rsidR="002B67C6" w:rsidRPr="00C1517C">
      <w:rPr>
        <w:rFonts w:ascii="Arial" w:hAnsi="Arial" w:cs="Arial"/>
        <w:color w:val="808080"/>
        <w:sz w:val="20"/>
        <w:szCs w:val="20"/>
      </w:rPr>
      <w:fldChar w:fldCharType="begin"/>
    </w:r>
    <w:r w:rsidRPr="00C1517C">
      <w:rPr>
        <w:rFonts w:ascii="Arial" w:hAnsi="Arial" w:cs="Arial"/>
        <w:color w:val="808080"/>
        <w:sz w:val="20"/>
        <w:szCs w:val="20"/>
      </w:rPr>
      <w:instrText xml:space="preserve"> NUMPAGES </w:instrText>
    </w:r>
    <w:r w:rsidR="002B67C6" w:rsidRPr="00C1517C">
      <w:rPr>
        <w:rFonts w:ascii="Arial" w:hAnsi="Arial" w:cs="Arial"/>
        <w:color w:val="808080"/>
        <w:sz w:val="20"/>
        <w:szCs w:val="20"/>
      </w:rPr>
      <w:fldChar w:fldCharType="separate"/>
    </w:r>
    <w:r w:rsidR="006C6CA8">
      <w:rPr>
        <w:rFonts w:ascii="Arial" w:hAnsi="Arial" w:cs="Arial"/>
        <w:noProof/>
        <w:color w:val="808080"/>
        <w:sz w:val="20"/>
        <w:szCs w:val="20"/>
      </w:rPr>
      <w:t>2</w:t>
    </w:r>
    <w:r w:rsidR="002B67C6" w:rsidRPr="00C1517C">
      <w:rPr>
        <w:rFonts w:ascii="Arial" w:hAnsi="Arial" w:cs="Arial"/>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2CB" w:rsidRDefault="00CF52CB">
      <w:r>
        <w:separator/>
      </w:r>
    </w:p>
  </w:footnote>
  <w:footnote w:type="continuationSeparator" w:id="0">
    <w:p w:rsidR="00CF52CB" w:rsidRDefault="00CF5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20" w:type="dxa"/>
      <w:tblInd w:w="-612" w:type="dxa"/>
      <w:tblLook w:val="0000" w:firstRow="0" w:lastRow="0" w:firstColumn="0" w:lastColumn="0" w:noHBand="0" w:noVBand="0"/>
    </w:tblPr>
    <w:tblGrid>
      <w:gridCol w:w="2106"/>
      <w:gridCol w:w="6768"/>
      <w:gridCol w:w="2646"/>
    </w:tblGrid>
    <w:tr w:rsidR="00E06ADE" w:rsidTr="001902D2">
      <w:tc>
        <w:tcPr>
          <w:tcW w:w="2081" w:type="dxa"/>
        </w:tcPr>
        <w:p w:rsidR="00E06ADE" w:rsidRDefault="00202DFA" w:rsidP="001902D2">
          <w:pPr>
            <w:rPr>
              <w:b/>
            </w:rPr>
          </w:pPr>
          <w:r>
            <w:rPr>
              <w:b/>
              <w:noProof/>
            </w:rPr>
            <w:drawing>
              <wp:inline distT="0" distB="0" distL="0" distR="0">
                <wp:extent cx="1181100" cy="1371600"/>
                <wp:effectExtent l="19050" t="0" r="0" b="0"/>
                <wp:docPr id="1" name="Picture 1" descr="PfP logo no text 03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P logo no text 03 sm"/>
                        <pic:cNvPicPr>
                          <a:picLocks noChangeAspect="1" noChangeArrowheads="1"/>
                        </pic:cNvPicPr>
                      </pic:nvPicPr>
                      <pic:blipFill>
                        <a:blip r:embed="rId1"/>
                        <a:srcRect/>
                        <a:stretch>
                          <a:fillRect/>
                        </a:stretch>
                      </pic:blipFill>
                      <pic:spPr bwMode="auto">
                        <a:xfrm>
                          <a:off x="0" y="0"/>
                          <a:ext cx="1181100" cy="1371600"/>
                        </a:xfrm>
                        <a:prstGeom prst="rect">
                          <a:avLst/>
                        </a:prstGeom>
                        <a:noFill/>
                        <a:ln w="9525">
                          <a:noFill/>
                          <a:miter lim="800000"/>
                          <a:headEnd/>
                          <a:tailEnd/>
                        </a:ln>
                      </pic:spPr>
                    </pic:pic>
                  </a:graphicData>
                </a:graphic>
              </wp:inline>
            </w:drawing>
          </w:r>
        </w:p>
      </w:tc>
      <w:tc>
        <w:tcPr>
          <w:tcW w:w="6823" w:type="dxa"/>
        </w:tcPr>
        <w:p w:rsidR="00E06ADE" w:rsidRPr="00547583" w:rsidRDefault="00E06ADE" w:rsidP="001902D2">
          <w:pPr>
            <w:jc w:val="center"/>
            <w:rPr>
              <w:rFonts w:ascii="Berling Antiqua" w:hAnsi="Berling Antiqua"/>
              <w:b/>
              <w:color w:val="000080"/>
            </w:rPr>
          </w:pPr>
          <w:r w:rsidRPr="00547583">
            <w:rPr>
              <w:rFonts w:ascii="Berling Antiqua" w:hAnsi="Berling Antiqua"/>
              <w:b/>
              <w:color w:val="000080"/>
            </w:rPr>
            <w:t>PARTNERSHIP FOR PEACE CONSORTIUM</w:t>
          </w:r>
        </w:p>
        <w:p w:rsidR="00E06ADE" w:rsidRPr="00547583" w:rsidRDefault="00E06ADE" w:rsidP="001902D2">
          <w:pPr>
            <w:jc w:val="center"/>
            <w:rPr>
              <w:rFonts w:ascii="Berling Antiqua" w:hAnsi="Berling Antiqua"/>
              <w:color w:val="000080"/>
            </w:rPr>
          </w:pPr>
          <w:r w:rsidRPr="00547583">
            <w:rPr>
              <w:rFonts w:ascii="Berling Antiqua" w:hAnsi="Berling Antiqua"/>
              <w:b/>
              <w:color w:val="000080"/>
            </w:rPr>
            <w:t xml:space="preserve">OF </w:t>
          </w:r>
          <w:smartTag w:uri="urn:schemas-microsoft-com:office:smarttags" w:element="place">
            <w:smartTag w:uri="urn:schemas-microsoft-com:office:smarttags" w:element="PlaceName">
              <w:r w:rsidRPr="00547583">
                <w:rPr>
                  <w:rFonts w:ascii="Berling Antiqua" w:hAnsi="Berling Antiqua"/>
                  <w:b/>
                  <w:color w:val="000080"/>
                </w:rPr>
                <w:t>DEFENSE</w:t>
              </w:r>
            </w:smartTag>
            <w:r w:rsidRPr="00547583">
              <w:rPr>
                <w:rFonts w:ascii="Berling Antiqua" w:hAnsi="Berling Antiqua"/>
                <w:b/>
                <w:color w:val="000080"/>
              </w:rPr>
              <w:t xml:space="preserve"> </w:t>
            </w:r>
            <w:smartTag w:uri="urn:schemas-microsoft-com:office:smarttags" w:element="PlaceType">
              <w:r w:rsidRPr="00547583">
                <w:rPr>
                  <w:rFonts w:ascii="Berling Antiqua" w:hAnsi="Berling Antiqua"/>
                  <w:b/>
                  <w:color w:val="000080"/>
                </w:rPr>
                <w:t>ACADEMIES</w:t>
              </w:r>
            </w:smartTag>
          </w:smartTag>
          <w:r w:rsidRPr="00547583">
            <w:rPr>
              <w:rFonts w:ascii="Berling Antiqua" w:hAnsi="Berling Antiqua"/>
              <w:b/>
              <w:color w:val="000080"/>
            </w:rPr>
            <w:t xml:space="preserve"> AND SECURITY STUDIES INSTITUTES</w:t>
          </w:r>
        </w:p>
        <w:p w:rsidR="00E06ADE" w:rsidRDefault="00E06ADE" w:rsidP="001902D2">
          <w:pPr>
            <w:jc w:val="center"/>
            <w:rPr>
              <w:rFonts w:ascii="Berling Antiqua" w:hAnsi="Berling Antiqua"/>
              <w:color w:val="000080"/>
              <w:sz w:val="22"/>
              <w:szCs w:val="22"/>
              <w:lang w:val="de-DE"/>
            </w:rPr>
          </w:pPr>
          <w:r w:rsidRPr="00ED7546">
            <w:rPr>
              <w:rFonts w:ascii="Berling Antiqua" w:hAnsi="Berling Antiqua"/>
              <w:color w:val="000080"/>
              <w:sz w:val="22"/>
              <w:szCs w:val="22"/>
              <w:lang w:val="de-DE"/>
            </w:rPr>
            <w:t>George C. Marshall Center</w:t>
          </w:r>
        </w:p>
        <w:p w:rsidR="00E06ADE" w:rsidRPr="00547583" w:rsidRDefault="00E06ADE" w:rsidP="001902D2">
          <w:pPr>
            <w:jc w:val="center"/>
            <w:rPr>
              <w:rFonts w:ascii="Berling Antiqua" w:hAnsi="Berling Antiqua"/>
              <w:color w:val="000080"/>
              <w:sz w:val="22"/>
              <w:szCs w:val="22"/>
              <w:lang w:val="de-DE"/>
            </w:rPr>
          </w:pPr>
          <w:r w:rsidRPr="00547583">
            <w:rPr>
              <w:rFonts w:ascii="Berling Antiqua" w:hAnsi="Berling Antiqua"/>
              <w:color w:val="000080"/>
              <w:sz w:val="22"/>
              <w:szCs w:val="22"/>
              <w:lang w:val="de-DE"/>
            </w:rPr>
            <w:t>Gernacker Strasse 2</w:t>
          </w:r>
        </w:p>
        <w:p w:rsidR="00E06ADE" w:rsidRPr="00547583" w:rsidRDefault="00E06ADE" w:rsidP="001902D2">
          <w:pPr>
            <w:jc w:val="center"/>
            <w:rPr>
              <w:rFonts w:ascii="Berling Antiqua" w:hAnsi="Berling Antiqua"/>
              <w:color w:val="000080"/>
              <w:sz w:val="22"/>
              <w:szCs w:val="22"/>
              <w:lang w:val="de-DE"/>
            </w:rPr>
          </w:pPr>
          <w:r w:rsidRPr="00547583">
            <w:rPr>
              <w:rFonts w:ascii="Berling Antiqua" w:hAnsi="Berling Antiqua"/>
              <w:color w:val="000080"/>
              <w:sz w:val="22"/>
              <w:szCs w:val="22"/>
              <w:lang w:val="de-DE"/>
            </w:rPr>
            <w:t>82467 Garmisch-Partenkirchen</w:t>
          </w:r>
        </w:p>
        <w:p w:rsidR="00E06ADE" w:rsidRPr="00ED7546" w:rsidRDefault="00E06ADE" w:rsidP="001902D2">
          <w:pPr>
            <w:jc w:val="center"/>
            <w:rPr>
              <w:rFonts w:ascii="Berling Antiqua" w:hAnsi="Berling Antiqua"/>
              <w:color w:val="000080"/>
              <w:sz w:val="22"/>
              <w:szCs w:val="22"/>
              <w:lang w:val="de-DE"/>
            </w:rPr>
          </w:pPr>
          <w:smartTag w:uri="urn:schemas-microsoft-com:office:smarttags" w:element="place">
            <w:smartTag w:uri="urn:schemas-microsoft-com:office:smarttags" w:element="country-region">
              <w:r w:rsidRPr="00547583">
                <w:rPr>
                  <w:rFonts w:ascii="Berling Antiqua" w:hAnsi="Berling Antiqua"/>
                  <w:color w:val="000080"/>
                  <w:sz w:val="22"/>
                  <w:szCs w:val="22"/>
                </w:rPr>
                <w:t>Germany</w:t>
              </w:r>
            </w:smartTag>
          </w:smartTag>
        </w:p>
      </w:tc>
      <w:tc>
        <w:tcPr>
          <w:tcW w:w="2616" w:type="dxa"/>
        </w:tcPr>
        <w:p w:rsidR="00E06ADE" w:rsidRDefault="00202DFA" w:rsidP="001902D2">
          <w:pPr>
            <w:jc w:val="center"/>
            <w:rPr>
              <w:b/>
            </w:rPr>
          </w:pPr>
          <w:r>
            <w:rPr>
              <w:b/>
              <w:noProof/>
            </w:rPr>
            <w:drawing>
              <wp:inline distT="0" distB="0" distL="0" distR="0">
                <wp:extent cx="1524000" cy="1524000"/>
                <wp:effectExtent l="19050" t="0" r="0" b="0"/>
                <wp:docPr id="2" name="Picture 2" descr="mcSeal120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Seal120_fw"/>
                        <pic:cNvPicPr>
                          <a:picLocks noChangeAspect="1" noChangeArrowheads="1"/>
                        </pic:cNvPicPr>
                      </pic:nvPicPr>
                      <pic:blipFill>
                        <a:blip r:embed="rId2"/>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r>
  </w:tbl>
  <w:p w:rsidR="00E06ADE" w:rsidRDefault="00E06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3DD5C79"/>
    <w:multiLevelType w:val="multilevel"/>
    <w:tmpl w:val="A06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64EBB"/>
    <w:multiLevelType w:val="hybridMultilevel"/>
    <w:tmpl w:val="EBA00ED4"/>
    <w:lvl w:ilvl="0" w:tplc="DBD636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F4"/>
    <w:rsid w:val="000020F6"/>
    <w:rsid w:val="0000534A"/>
    <w:rsid w:val="00007D9C"/>
    <w:rsid w:val="00010695"/>
    <w:rsid w:val="000148B6"/>
    <w:rsid w:val="00017906"/>
    <w:rsid w:val="000222D0"/>
    <w:rsid w:val="000265AA"/>
    <w:rsid w:val="0003373E"/>
    <w:rsid w:val="0003398B"/>
    <w:rsid w:val="00033F59"/>
    <w:rsid w:val="00036685"/>
    <w:rsid w:val="00042B45"/>
    <w:rsid w:val="00046A51"/>
    <w:rsid w:val="00050B33"/>
    <w:rsid w:val="000525C5"/>
    <w:rsid w:val="000627AC"/>
    <w:rsid w:val="00076D63"/>
    <w:rsid w:val="00077747"/>
    <w:rsid w:val="00077B21"/>
    <w:rsid w:val="000955D0"/>
    <w:rsid w:val="000959BA"/>
    <w:rsid w:val="000968FE"/>
    <w:rsid w:val="00096C82"/>
    <w:rsid w:val="000A2ECC"/>
    <w:rsid w:val="000A41AC"/>
    <w:rsid w:val="000B1D85"/>
    <w:rsid w:val="000B2226"/>
    <w:rsid w:val="000B5928"/>
    <w:rsid w:val="000C171C"/>
    <w:rsid w:val="000C4F41"/>
    <w:rsid w:val="000D2CF1"/>
    <w:rsid w:val="000E6CFB"/>
    <w:rsid w:val="000E7E12"/>
    <w:rsid w:val="001016C7"/>
    <w:rsid w:val="00102D27"/>
    <w:rsid w:val="00103D82"/>
    <w:rsid w:val="00103E7D"/>
    <w:rsid w:val="001107D7"/>
    <w:rsid w:val="001111F4"/>
    <w:rsid w:val="00114084"/>
    <w:rsid w:val="00130959"/>
    <w:rsid w:val="00130C26"/>
    <w:rsid w:val="001408DF"/>
    <w:rsid w:val="0014773D"/>
    <w:rsid w:val="00161DFA"/>
    <w:rsid w:val="0018267C"/>
    <w:rsid w:val="001830BB"/>
    <w:rsid w:val="0018635B"/>
    <w:rsid w:val="001902D2"/>
    <w:rsid w:val="00192BA1"/>
    <w:rsid w:val="001A1E8D"/>
    <w:rsid w:val="001A690F"/>
    <w:rsid w:val="001B085B"/>
    <w:rsid w:val="001B2382"/>
    <w:rsid w:val="001B371E"/>
    <w:rsid w:val="001C0C8D"/>
    <w:rsid w:val="001C2B9A"/>
    <w:rsid w:val="001D16CD"/>
    <w:rsid w:val="001D24B3"/>
    <w:rsid w:val="001D67AB"/>
    <w:rsid w:val="001E7299"/>
    <w:rsid w:val="001F0C7C"/>
    <w:rsid w:val="00200263"/>
    <w:rsid w:val="00202DFA"/>
    <w:rsid w:val="00210749"/>
    <w:rsid w:val="0021239D"/>
    <w:rsid w:val="002148C0"/>
    <w:rsid w:val="00214B6B"/>
    <w:rsid w:val="00221F38"/>
    <w:rsid w:val="00223883"/>
    <w:rsid w:val="00224BF6"/>
    <w:rsid w:val="002314D0"/>
    <w:rsid w:val="00232D47"/>
    <w:rsid w:val="00235F41"/>
    <w:rsid w:val="00236295"/>
    <w:rsid w:val="00241738"/>
    <w:rsid w:val="002428B2"/>
    <w:rsid w:val="002502BA"/>
    <w:rsid w:val="00254312"/>
    <w:rsid w:val="002601A0"/>
    <w:rsid w:val="00262B03"/>
    <w:rsid w:val="0026420B"/>
    <w:rsid w:val="002672DA"/>
    <w:rsid w:val="00281729"/>
    <w:rsid w:val="0028637D"/>
    <w:rsid w:val="002864A3"/>
    <w:rsid w:val="002864F1"/>
    <w:rsid w:val="00287378"/>
    <w:rsid w:val="00295997"/>
    <w:rsid w:val="002973FC"/>
    <w:rsid w:val="002A04E5"/>
    <w:rsid w:val="002A1598"/>
    <w:rsid w:val="002B2419"/>
    <w:rsid w:val="002B2E31"/>
    <w:rsid w:val="002B53BF"/>
    <w:rsid w:val="002B67C6"/>
    <w:rsid w:val="002C0F61"/>
    <w:rsid w:val="002C59D1"/>
    <w:rsid w:val="002E56F0"/>
    <w:rsid w:val="002E72DC"/>
    <w:rsid w:val="002F20CE"/>
    <w:rsid w:val="002F325E"/>
    <w:rsid w:val="002F42D9"/>
    <w:rsid w:val="0030227B"/>
    <w:rsid w:val="0030479A"/>
    <w:rsid w:val="0031604D"/>
    <w:rsid w:val="00321B04"/>
    <w:rsid w:val="00335841"/>
    <w:rsid w:val="003419F8"/>
    <w:rsid w:val="00347502"/>
    <w:rsid w:val="003646B6"/>
    <w:rsid w:val="003657F0"/>
    <w:rsid w:val="00377F75"/>
    <w:rsid w:val="00383F2D"/>
    <w:rsid w:val="0038500A"/>
    <w:rsid w:val="00394F02"/>
    <w:rsid w:val="00397798"/>
    <w:rsid w:val="00397C5C"/>
    <w:rsid w:val="003A45E3"/>
    <w:rsid w:val="003D027D"/>
    <w:rsid w:val="003E76E8"/>
    <w:rsid w:val="003F1C75"/>
    <w:rsid w:val="003F7D55"/>
    <w:rsid w:val="00404F86"/>
    <w:rsid w:val="00416F72"/>
    <w:rsid w:val="004331B7"/>
    <w:rsid w:val="00455692"/>
    <w:rsid w:val="00460C37"/>
    <w:rsid w:val="00464330"/>
    <w:rsid w:val="00466816"/>
    <w:rsid w:val="00470023"/>
    <w:rsid w:val="00472787"/>
    <w:rsid w:val="0047326C"/>
    <w:rsid w:val="00476340"/>
    <w:rsid w:val="00484498"/>
    <w:rsid w:val="004921ED"/>
    <w:rsid w:val="00494F15"/>
    <w:rsid w:val="00495D1C"/>
    <w:rsid w:val="00496003"/>
    <w:rsid w:val="00497379"/>
    <w:rsid w:val="004A0B04"/>
    <w:rsid w:val="004B0FAD"/>
    <w:rsid w:val="004C2FC8"/>
    <w:rsid w:val="004C317F"/>
    <w:rsid w:val="004D56CB"/>
    <w:rsid w:val="004E206C"/>
    <w:rsid w:val="004F139C"/>
    <w:rsid w:val="004F2054"/>
    <w:rsid w:val="004F366E"/>
    <w:rsid w:val="00516A37"/>
    <w:rsid w:val="00526067"/>
    <w:rsid w:val="0052729D"/>
    <w:rsid w:val="00530F2D"/>
    <w:rsid w:val="005376DA"/>
    <w:rsid w:val="0054349B"/>
    <w:rsid w:val="005450E5"/>
    <w:rsid w:val="005514EF"/>
    <w:rsid w:val="00552A03"/>
    <w:rsid w:val="00557C04"/>
    <w:rsid w:val="00576860"/>
    <w:rsid w:val="00581684"/>
    <w:rsid w:val="00582011"/>
    <w:rsid w:val="0058421B"/>
    <w:rsid w:val="00584878"/>
    <w:rsid w:val="005954FB"/>
    <w:rsid w:val="005B5C78"/>
    <w:rsid w:val="005C0D37"/>
    <w:rsid w:val="005C2510"/>
    <w:rsid w:val="005C4818"/>
    <w:rsid w:val="005C4AD2"/>
    <w:rsid w:val="005D3624"/>
    <w:rsid w:val="005D513B"/>
    <w:rsid w:val="005E3827"/>
    <w:rsid w:val="005F121C"/>
    <w:rsid w:val="005F3FA7"/>
    <w:rsid w:val="005F58DB"/>
    <w:rsid w:val="00600E0D"/>
    <w:rsid w:val="006045D6"/>
    <w:rsid w:val="00612E9F"/>
    <w:rsid w:val="00626B3E"/>
    <w:rsid w:val="0062750D"/>
    <w:rsid w:val="00633FC4"/>
    <w:rsid w:val="00643C6F"/>
    <w:rsid w:val="00657732"/>
    <w:rsid w:val="0066502E"/>
    <w:rsid w:val="006705E8"/>
    <w:rsid w:val="00685734"/>
    <w:rsid w:val="006A6F8C"/>
    <w:rsid w:val="006B27A8"/>
    <w:rsid w:val="006B5D10"/>
    <w:rsid w:val="006B6AD0"/>
    <w:rsid w:val="006C6CA8"/>
    <w:rsid w:val="006D1F2E"/>
    <w:rsid w:val="006D706B"/>
    <w:rsid w:val="006E4183"/>
    <w:rsid w:val="006F156B"/>
    <w:rsid w:val="006F4506"/>
    <w:rsid w:val="007025AF"/>
    <w:rsid w:val="007225B3"/>
    <w:rsid w:val="007273B4"/>
    <w:rsid w:val="00733E1F"/>
    <w:rsid w:val="00756ECB"/>
    <w:rsid w:val="007578CB"/>
    <w:rsid w:val="00757DD6"/>
    <w:rsid w:val="007627E9"/>
    <w:rsid w:val="00762AD7"/>
    <w:rsid w:val="00764904"/>
    <w:rsid w:val="00766A0C"/>
    <w:rsid w:val="00776166"/>
    <w:rsid w:val="00781D81"/>
    <w:rsid w:val="00782002"/>
    <w:rsid w:val="007A14F2"/>
    <w:rsid w:val="007A5BD8"/>
    <w:rsid w:val="007A7B71"/>
    <w:rsid w:val="007B320F"/>
    <w:rsid w:val="007C0BBF"/>
    <w:rsid w:val="007C1CEE"/>
    <w:rsid w:val="007C3891"/>
    <w:rsid w:val="007C737F"/>
    <w:rsid w:val="007D0051"/>
    <w:rsid w:val="007D7853"/>
    <w:rsid w:val="007D7BC3"/>
    <w:rsid w:val="007E3566"/>
    <w:rsid w:val="007E3933"/>
    <w:rsid w:val="007F0143"/>
    <w:rsid w:val="007F016D"/>
    <w:rsid w:val="007F1F50"/>
    <w:rsid w:val="007F4FBD"/>
    <w:rsid w:val="00813F7D"/>
    <w:rsid w:val="0081551B"/>
    <w:rsid w:val="00823038"/>
    <w:rsid w:val="00831F37"/>
    <w:rsid w:val="008327E6"/>
    <w:rsid w:val="00832B29"/>
    <w:rsid w:val="00833B9B"/>
    <w:rsid w:val="00835158"/>
    <w:rsid w:val="008408F2"/>
    <w:rsid w:val="00840DF4"/>
    <w:rsid w:val="00842822"/>
    <w:rsid w:val="00853D38"/>
    <w:rsid w:val="00864C6C"/>
    <w:rsid w:val="00870581"/>
    <w:rsid w:val="00874E68"/>
    <w:rsid w:val="008819F5"/>
    <w:rsid w:val="008A55EC"/>
    <w:rsid w:val="008A61B8"/>
    <w:rsid w:val="008B1533"/>
    <w:rsid w:val="008B6532"/>
    <w:rsid w:val="008B6F92"/>
    <w:rsid w:val="008C058B"/>
    <w:rsid w:val="008C4B09"/>
    <w:rsid w:val="008C7A7E"/>
    <w:rsid w:val="008F3F38"/>
    <w:rsid w:val="009105B4"/>
    <w:rsid w:val="0094571A"/>
    <w:rsid w:val="009517DB"/>
    <w:rsid w:val="009534D9"/>
    <w:rsid w:val="0095484E"/>
    <w:rsid w:val="00977DE6"/>
    <w:rsid w:val="0098028D"/>
    <w:rsid w:val="00983560"/>
    <w:rsid w:val="0098678B"/>
    <w:rsid w:val="009901B5"/>
    <w:rsid w:val="00993F15"/>
    <w:rsid w:val="009A068E"/>
    <w:rsid w:val="009B09D0"/>
    <w:rsid w:val="009B175A"/>
    <w:rsid w:val="009D611F"/>
    <w:rsid w:val="009E3ED6"/>
    <w:rsid w:val="009E7A06"/>
    <w:rsid w:val="009F587E"/>
    <w:rsid w:val="00A028AB"/>
    <w:rsid w:val="00A165D0"/>
    <w:rsid w:val="00A31449"/>
    <w:rsid w:val="00A42EAC"/>
    <w:rsid w:val="00A54B84"/>
    <w:rsid w:val="00A61EFC"/>
    <w:rsid w:val="00A659E6"/>
    <w:rsid w:val="00A71C6A"/>
    <w:rsid w:val="00A77C1F"/>
    <w:rsid w:val="00A96693"/>
    <w:rsid w:val="00AA1B3D"/>
    <w:rsid w:val="00AB02DE"/>
    <w:rsid w:val="00AB7451"/>
    <w:rsid w:val="00AC141A"/>
    <w:rsid w:val="00AD2685"/>
    <w:rsid w:val="00AD64D5"/>
    <w:rsid w:val="00AD6A29"/>
    <w:rsid w:val="00AF01C2"/>
    <w:rsid w:val="00AF11F4"/>
    <w:rsid w:val="00AF4E6A"/>
    <w:rsid w:val="00AF6FBA"/>
    <w:rsid w:val="00B039DF"/>
    <w:rsid w:val="00B06B25"/>
    <w:rsid w:val="00B1674C"/>
    <w:rsid w:val="00B21F87"/>
    <w:rsid w:val="00B44682"/>
    <w:rsid w:val="00B4641F"/>
    <w:rsid w:val="00B468F0"/>
    <w:rsid w:val="00B53B13"/>
    <w:rsid w:val="00B60A0E"/>
    <w:rsid w:val="00B63938"/>
    <w:rsid w:val="00B64432"/>
    <w:rsid w:val="00B64AA4"/>
    <w:rsid w:val="00B66433"/>
    <w:rsid w:val="00B66C0E"/>
    <w:rsid w:val="00B759EF"/>
    <w:rsid w:val="00B774D9"/>
    <w:rsid w:val="00B77E4E"/>
    <w:rsid w:val="00BA3507"/>
    <w:rsid w:val="00BA42D1"/>
    <w:rsid w:val="00BB11D0"/>
    <w:rsid w:val="00BC383F"/>
    <w:rsid w:val="00BC4330"/>
    <w:rsid w:val="00BE647E"/>
    <w:rsid w:val="00C045E1"/>
    <w:rsid w:val="00C05E2B"/>
    <w:rsid w:val="00C11CBD"/>
    <w:rsid w:val="00C1517C"/>
    <w:rsid w:val="00C15776"/>
    <w:rsid w:val="00C1648B"/>
    <w:rsid w:val="00C224F1"/>
    <w:rsid w:val="00C36D81"/>
    <w:rsid w:val="00C474C5"/>
    <w:rsid w:val="00C5193E"/>
    <w:rsid w:val="00C54387"/>
    <w:rsid w:val="00C54F21"/>
    <w:rsid w:val="00C638D6"/>
    <w:rsid w:val="00C71DAB"/>
    <w:rsid w:val="00C72999"/>
    <w:rsid w:val="00C7570A"/>
    <w:rsid w:val="00C8573F"/>
    <w:rsid w:val="00C957F1"/>
    <w:rsid w:val="00CB1292"/>
    <w:rsid w:val="00CB66ED"/>
    <w:rsid w:val="00CB7F3E"/>
    <w:rsid w:val="00CC4063"/>
    <w:rsid w:val="00CE05E5"/>
    <w:rsid w:val="00CE314C"/>
    <w:rsid w:val="00CE4D19"/>
    <w:rsid w:val="00CF52CB"/>
    <w:rsid w:val="00D0763F"/>
    <w:rsid w:val="00D13515"/>
    <w:rsid w:val="00D16BC9"/>
    <w:rsid w:val="00D260D4"/>
    <w:rsid w:val="00D513DB"/>
    <w:rsid w:val="00D51F84"/>
    <w:rsid w:val="00D52942"/>
    <w:rsid w:val="00D727F2"/>
    <w:rsid w:val="00D76F0C"/>
    <w:rsid w:val="00D82CF9"/>
    <w:rsid w:val="00D940AA"/>
    <w:rsid w:val="00DA578A"/>
    <w:rsid w:val="00DE5E84"/>
    <w:rsid w:val="00DF7887"/>
    <w:rsid w:val="00E00279"/>
    <w:rsid w:val="00E016B8"/>
    <w:rsid w:val="00E017A9"/>
    <w:rsid w:val="00E03CB1"/>
    <w:rsid w:val="00E05C89"/>
    <w:rsid w:val="00E06ADE"/>
    <w:rsid w:val="00E10F0B"/>
    <w:rsid w:val="00E121C9"/>
    <w:rsid w:val="00E17D26"/>
    <w:rsid w:val="00E30BE2"/>
    <w:rsid w:val="00E42894"/>
    <w:rsid w:val="00E43ECE"/>
    <w:rsid w:val="00E451F9"/>
    <w:rsid w:val="00E50D3E"/>
    <w:rsid w:val="00E51153"/>
    <w:rsid w:val="00E53F6C"/>
    <w:rsid w:val="00E5721D"/>
    <w:rsid w:val="00E80032"/>
    <w:rsid w:val="00E82355"/>
    <w:rsid w:val="00E82DE6"/>
    <w:rsid w:val="00E84D49"/>
    <w:rsid w:val="00E964D0"/>
    <w:rsid w:val="00E96504"/>
    <w:rsid w:val="00EA508B"/>
    <w:rsid w:val="00EB6A57"/>
    <w:rsid w:val="00EB70BE"/>
    <w:rsid w:val="00ED3672"/>
    <w:rsid w:val="00ED7546"/>
    <w:rsid w:val="00EF41FB"/>
    <w:rsid w:val="00F018FB"/>
    <w:rsid w:val="00F07274"/>
    <w:rsid w:val="00F073CA"/>
    <w:rsid w:val="00F278B2"/>
    <w:rsid w:val="00F45694"/>
    <w:rsid w:val="00F46931"/>
    <w:rsid w:val="00F53282"/>
    <w:rsid w:val="00F60B82"/>
    <w:rsid w:val="00F743D5"/>
    <w:rsid w:val="00FA10D6"/>
    <w:rsid w:val="00FA702F"/>
    <w:rsid w:val="00FB27C8"/>
    <w:rsid w:val="00FC0EC0"/>
    <w:rsid w:val="00FC3D3C"/>
    <w:rsid w:val="00FC428F"/>
    <w:rsid w:val="00FC4C49"/>
    <w:rsid w:val="00FD42CB"/>
    <w:rsid w:val="00FD579F"/>
    <w:rsid w:val="00FE4ECB"/>
    <w:rsid w:val="00FF46AD"/>
    <w:rsid w:val="00FF472F"/>
    <w:rsid w:val="00FF5B26"/>
    <w:rsid w:val="00FF6444"/>
    <w:rsid w:val="00FF7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29359AF-E05E-40EC-89D9-CB4D1A3E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D37"/>
    <w:rPr>
      <w:sz w:val="24"/>
      <w:szCs w:val="24"/>
      <w:lang w:eastAsia="en-US"/>
    </w:rPr>
  </w:style>
  <w:style w:type="paragraph" w:styleId="Heading1">
    <w:name w:val="heading 1"/>
    <w:basedOn w:val="Normal"/>
    <w:qFormat/>
    <w:rsid w:val="007578CB"/>
    <w:pPr>
      <w:spacing w:before="100" w:beforeAutospacing="1" w:after="100" w:afterAutospacing="1"/>
      <w:outlineLvl w:val="0"/>
    </w:pPr>
    <w:rPr>
      <w:rFonts w:ascii="Verdana" w:eastAsia="SimSun" w:hAnsi="Verdana"/>
      <w:color w:val="000000"/>
      <w:kern w:val="36"/>
      <w:sz w:val="36"/>
      <w:szCs w:val="36"/>
      <w:lang w:eastAsia="zh-CN"/>
    </w:rPr>
  </w:style>
  <w:style w:type="paragraph" w:styleId="Heading2">
    <w:name w:val="heading 2"/>
    <w:basedOn w:val="Normal"/>
    <w:next w:val="Normal"/>
    <w:qFormat/>
    <w:rsid w:val="00224BF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6AD0"/>
    <w:pPr>
      <w:spacing w:before="100" w:beforeAutospacing="1" w:after="100" w:afterAutospacing="1"/>
    </w:pPr>
  </w:style>
  <w:style w:type="table" w:styleId="TableGrid">
    <w:name w:val="Table Grid"/>
    <w:basedOn w:val="TableNormal"/>
    <w:rsid w:val="006B6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77747"/>
    <w:pPr>
      <w:spacing w:before="100" w:beforeAutospacing="1" w:after="100" w:afterAutospacing="1"/>
    </w:pPr>
  </w:style>
  <w:style w:type="character" w:styleId="Strong">
    <w:name w:val="Strong"/>
    <w:basedOn w:val="DefaultParagraphFont"/>
    <w:qFormat/>
    <w:rsid w:val="00077747"/>
    <w:rPr>
      <w:b/>
      <w:bCs/>
    </w:rPr>
  </w:style>
  <w:style w:type="paragraph" w:styleId="Header">
    <w:name w:val="header"/>
    <w:basedOn w:val="Normal"/>
    <w:link w:val="HeaderChar"/>
    <w:uiPriority w:val="99"/>
    <w:rsid w:val="00C1517C"/>
    <w:pPr>
      <w:tabs>
        <w:tab w:val="center" w:pos="4320"/>
        <w:tab w:val="right" w:pos="8640"/>
      </w:tabs>
    </w:pPr>
  </w:style>
  <w:style w:type="paragraph" w:styleId="Footer">
    <w:name w:val="footer"/>
    <w:basedOn w:val="Normal"/>
    <w:rsid w:val="00C1517C"/>
    <w:pPr>
      <w:tabs>
        <w:tab w:val="center" w:pos="4320"/>
        <w:tab w:val="right" w:pos="8640"/>
      </w:tabs>
    </w:pPr>
  </w:style>
  <w:style w:type="character" w:styleId="PageNumber">
    <w:name w:val="page number"/>
    <w:basedOn w:val="DefaultParagraphFont"/>
    <w:rsid w:val="00C1517C"/>
  </w:style>
  <w:style w:type="character" w:styleId="FootnoteReference">
    <w:name w:val="footnote reference"/>
    <w:basedOn w:val="DefaultParagraphFont"/>
    <w:uiPriority w:val="99"/>
    <w:semiHidden/>
    <w:rsid w:val="006D706B"/>
    <w:rPr>
      <w:rFonts w:cs="Times New Roman"/>
      <w:vertAlign w:val="superscript"/>
    </w:rPr>
  </w:style>
  <w:style w:type="paragraph" w:styleId="FootnoteText">
    <w:name w:val="footnote text"/>
    <w:basedOn w:val="Normal"/>
    <w:link w:val="FootnoteTextChar"/>
    <w:uiPriority w:val="99"/>
    <w:rsid w:val="006D706B"/>
    <w:pPr>
      <w:widowControl w:val="0"/>
      <w:suppressLineNumbers/>
      <w:suppressAutoHyphens/>
    </w:pPr>
    <w:rPr>
      <w:sz w:val="20"/>
      <w:szCs w:val="20"/>
      <w:lang w:eastAsia="en-GB"/>
    </w:rPr>
  </w:style>
  <w:style w:type="character" w:customStyle="1" w:styleId="FootnoteTextChar">
    <w:name w:val="Footnote Text Char"/>
    <w:basedOn w:val="DefaultParagraphFont"/>
    <w:link w:val="FootnoteText"/>
    <w:uiPriority w:val="99"/>
    <w:locked/>
    <w:rsid w:val="006D706B"/>
    <w:rPr>
      <w:lang w:val="en-US" w:eastAsia="en-GB" w:bidi="ar-SA"/>
    </w:rPr>
  </w:style>
  <w:style w:type="character" w:styleId="Emphasis">
    <w:name w:val="Emphasis"/>
    <w:basedOn w:val="DefaultParagraphFont"/>
    <w:qFormat/>
    <w:rsid w:val="00224BF6"/>
    <w:rPr>
      <w:b/>
      <w:bCs/>
      <w:i w:val="0"/>
      <w:iCs w:val="0"/>
    </w:rPr>
  </w:style>
  <w:style w:type="character" w:customStyle="1" w:styleId="paragraph">
    <w:name w:val="paragraph"/>
    <w:basedOn w:val="DefaultParagraphFont"/>
    <w:rsid w:val="00224BF6"/>
  </w:style>
  <w:style w:type="character" w:customStyle="1" w:styleId="FootnoteCharacters">
    <w:name w:val="Footnote Characters"/>
    <w:rsid w:val="001B371E"/>
  </w:style>
  <w:style w:type="paragraph" w:customStyle="1" w:styleId="msonormalcxspmiddle">
    <w:name w:val="msonormalcxspmiddle"/>
    <w:basedOn w:val="Normal"/>
    <w:rsid w:val="001B371E"/>
    <w:pPr>
      <w:spacing w:before="100" w:beforeAutospacing="1" w:after="100" w:afterAutospacing="1"/>
    </w:pPr>
    <w:rPr>
      <w:rFonts w:eastAsia="SimSun"/>
      <w:lang w:eastAsia="zh-CN"/>
    </w:rPr>
  </w:style>
  <w:style w:type="paragraph" w:customStyle="1" w:styleId="Default">
    <w:name w:val="Default"/>
    <w:rsid w:val="00202DFA"/>
    <w:pPr>
      <w:widowControl w:val="0"/>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202DFA"/>
    <w:rPr>
      <w:rFonts w:cs="Times New Roman (Arabic)"/>
      <w:color w:val="auto"/>
    </w:rPr>
  </w:style>
  <w:style w:type="paragraph" w:styleId="BalloonText">
    <w:name w:val="Balloon Text"/>
    <w:basedOn w:val="Normal"/>
    <w:link w:val="BalloonTextChar"/>
    <w:rsid w:val="00DF7887"/>
    <w:rPr>
      <w:rFonts w:ascii="Tahoma" w:hAnsi="Tahoma" w:cs="Tahoma"/>
      <w:sz w:val="16"/>
      <w:szCs w:val="16"/>
    </w:rPr>
  </w:style>
  <w:style w:type="character" w:customStyle="1" w:styleId="BalloonTextChar">
    <w:name w:val="Balloon Text Char"/>
    <w:basedOn w:val="DefaultParagraphFont"/>
    <w:link w:val="BalloonText"/>
    <w:rsid w:val="00DF7887"/>
    <w:rPr>
      <w:rFonts w:ascii="Tahoma" w:hAnsi="Tahoma" w:cs="Tahoma"/>
      <w:sz w:val="16"/>
      <w:szCs w:val="16"/>
      <w:lang w:eastAsia="en-US"/>
    </w:rPr>
  </w:style>
  <w:style w:type="paragraph" w:customStyle="1" w:styleId="CM13">
    <w:name w:val="CM13"/>
    <w:basedOn w:val="Normal"/>
    <w:next w:val="Normal"/>
    <w:uiPriority w:val="99"/>
    <w:rsid w:val="00DF7887"/>
    <w:pPr>
      <w:widowControl w:val="0"/>
      <w:autoSpaceDE w:val="0"/>
      <w:autoSpaceDN w:val="0"/>
      <w:adjustRightInd w:val="0"/>
    </w:pPr>
    <w:rPr>
      <w:rFonts w:ascii="XEAGLJ+TimesNewRomanPSMT" w:hAnsi="XEAGLJ+TimesNewRomanPSMT"/>
      <w:lang w:eastAsia="zh-TW"/>
    </w:rPr>
  </w:style>
  <w:style w:type="character" w:customStyle="1" w:styleId="HeaderChar">
    <w:name w:val="Header Char"/>
    <w:basedOn w:val="DefaultParagraphFont"/>
    <w:link w:val="Header"/>
    <w:uiPriority w:val="99"/>
    <w:rsid w:val="00CE05E5"/>
    <w:rPr>
      <w:sz w:val="24"/>
      <w:szCs w:val="24"/>
      <w:lang w:eastAsia="en-US"/>
    </w:rPr>
  </w:style>
  <w:style w:type="paragraph" w:customStyle="1" w:styleId="Body">
    <w:name w:val="Body"/>
    <w:rsid w:val="00200263"/>
    <w:pPr>
      <w:pBdr>
        <w:top w:val="nil"/>
        <w:left w:val="nil"/>
        <w:bottom w:val="nil"/>
        <w:right w:val="nil"/>
        <w:between w:val="nil"/>
        <w:bar w:val="nil"/>
      </w:pBdr>
      <w:ind w:firstLine="709"/>
      <w:jc w:val="both"/>
    </w:pPr>
    <w:rPr>
      <w:rFonts w:eastAsia="Arial Unicode MS"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8205">
      <w:bodyDiv w:val="1"/>
      <w:marLeft w:val="0"/>
      <w:marRight w:val="0"/>
      <w:marTop w:val="0"/>
      <w:marBottom w:val="0"/>
      <w:divBdr>
        <w:top w:val="none" w:sz="0" w:space="0" w:color="auto"/>
        <w:left w:val="none" w:sz="0" w:space="0" w:color="auto"/>
        <w:bottom w:val="none" w:sz="0" w:space="0" w:color="auto"/>
        <w:right w:val="none" w:sz="0" w:space="0" w:color="auto"/>
      </w:divBdr>
      <w:divsChild>
        <w:div w:id="50274697">
          <w:marLeft w:val="0"/>
          <w:marRight w:val="0"/>
          <w:marTop w:val="100"/>
          <w:marBottom w:val="0"/>
          <w:divBdr>
            <w:top w:val="single" w:sz="6" w:space="5" w:color="BBC6B6"/>
            <w:left w:val="single" w:sz="6" w:space="5" w:color="BBC6B6"/>
            <w:bottom w:val="single" w:sz="6" w:space="5" w:color="BBC6B6"/>
            <w:right w:val="single" w:sz="6" w:space="5" w:color="BBC6B6"/>
          </w:divBdr>
          <w:divsChild>
            <w:div w:id="2134902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816557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81691054">
          <w:marLeft w:val="0"/>
          <w:marRight w:val="0"/>
          <w:marTop w:val="0"/>
          <w:marBottom w:val="0"/>
          <w:divBdr>
            <w:top w:val="none" w:sz="0" w:space="0" w:color="auto"/>
            <w:left w:val="none" w:sz="0" w:space="0" w:color="auto"/>
            <w:bottom w:val="none" w:sz="0" w:space="0" w:color="auto"/>
            <w:right w:val="none" w:sz="0" w:space="0" w:color="auto"/>
          </w:divBdr>
        </w:div>
      </w:divsChild>
    </w:div>
    <w:div w:id="367341341">
      <w:bodyDiv w:val="1"/>
      <w:marLeft w:val="0"/>
      <w:marRight w:val="0"/>
      <w:marTop w:val="0"/>
      <w:marBottom w:val="0"/>
      <w:divBdr>
        <w:top w:val="none" w:sz="0" w:space="0" w:color="auto"/>
        <w:left w:val="none" w:sz="0" w:space="0" w:color="auto"/>
        <w:bottom w:val="none" w:sz="0" w:space="0" w:color="auto"/>
        <w:right w:val="none" w:sz="0" w:space="0" w:color="auto"/>
      </w:divBdr>
    </w:div>
    <w:div w:id="673461251">
      <w:bodyDiv w:val="1"/>
      <w:marLeft w:val="0"/>
      <w:marRight w:val="0"/>
      <w:marTop w:val="0"/>
      <w:marBottom w:val="0"/>
      <w:divBdr>
        <w:top w:val="none" w:sz="0" w:space="0" w:color="auto"/>
        <w:left w:val="none" w:sz="0" w:space="0" w:color="auto"/>
        <w:bottom w:val="none" w:sz="0" w:space="0" w:color="auto"/>
        <w:right w:val="none" w:sz="0" w:space="0" w:color="auto"/>
      </w:divBdr>
    </w:div>
    <w:div w:id="6919541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24899977">
          <w:marLeft w:val="0"/>
          <w:marRight w:val="0"/>
          <w:marTop w:val="0"/>
          <w:marBottom w:val="0"/>
          <w:divBdr>
            <w:top w:val="none" w:sz="0" w:space="0" w:color="auto"/>
            <w:left w:val="none" w:sz="0" w:space="0" w:color="auto"/>
            <w:bottom w:val="none" w:sz="0" w:space="0" w:color="auto"/>
            <w:right w:val="none" w:sz="0" w:space="0" w:color="auto"/>
          </w:divBdr>
        </w:div>
      </w:divsChild>
    </w:div>
    <w:div w:id="780683470">
      <w:bodyDiv w:val="1"/>
      <w:marLeft w:val="0"/>
      <w:marRight w:val="0"/>
      <w:marTop w:val="0"/>
      <w:marBottom w:val="0"/>
      <w:divBdr>
        <w:top w:val="none" w:sz="0" w:space="0" w:color="auto"/>
        <w:left w:val="none" w:sz="0" w:space="0" w:color="auto"/>
        <w:bottom w:val="none" w:sz="0" w:space="0" w:color="auto"/>
        <w:right w:val="none" w:sz="0" w:space="0" w:color="auto"/>
      </w:divBdr>
      <w:divsChild>
        <w:div w:id="996375472">
          <w:marLeft w:val="0"/>
          <w:marRight w:val="0"/>
          <w:marTop w:val="0"/>
          <w:marBottom w:val="0"/>
          <w:divBdr>
            <w:top w:val="none" w:sz="0" w:space="0" w:color="auto"/>
            <w:left w:val="none" w:sz="0" w:space="0" w:color="auto"/>
            <w:bottom w:val="none" w:sz="0" w:space="0" w:color="auto"/>
            <w:right w:val="none" w:sz="0" w:space="0" w:color="auto"/>
          </w:divBdr>
          <w:divsChild>
            <w:div w:id="1560238798">
              <w:marLeft w:val="120"/>
              <w:marRight w:val="120"/>
              <w:marTop w:val="45"/>
              <w:marBottom w:val="45"/>
              <w:divBdr>
                <w:top w:val="none" w:sz="0" w:space="0" w:color="auto"/>
                <w:left w:val="none" w:sz="0" w:space="0" w:color="auto"/>
                <w:bottom w:val="none" w:sz="0" w:space="0" w:color="auto"/>
                <w:right w:val="none" w:sz="0" w:space="0" w:color="auto"/>
              </w:divBdr>
              <w:divsChild>
                <w:div w:id="6608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5857">
      <w:bodyDiv w:val="1"/>
      <w:marLeft w:val="0"/>
      <w:marRight w:val="0"/>
      <w:marTop w:val="0"/>
      <w:marBottom w:val="0"/>
      <w:divBdr>
        <w:top w:val="none" w:sz="0" w:space="0" w:color="auto"/>
        <w:left w:val="none" w:sz="0" w:space="0" w:color="auto"/>
        <w:bottom w:val="none" w:sz="0" w:space="0" w:color="auto"/>
        <w:right w:val="none" w:sz="0" w:space="0" w:color="auto"/>
      </w:divBdr>
      <w:divsChild>
        <w:div w:id="802162750">
          <w:marLeft w:val="0"/>
          <w:marRight w:val="0"/>
          <w:marTop w:val="150"/>
          <w:marBottom w:val="0"/>
          <w:divBdr>
            <w:top w:val="single" w:sz="6" w:space="8" w:color="BBC6B6"/>
            <w:left w:val="single" w:sz="6" w:space="8" w:color="BBC6B6"/>
            <w:bottom w:val="single" w:sz="6" w:space="8" w:color="BBC6B6"/>
            <w:right w:val="single" w:sz="6" w:space="8" w:color="BBC6B6"/>
          </w:divBdr>
        </w:div>
      </w:divsChild>
    </w:div>
    <w:div w:id="914626701">
      <w:bodyDiv w:val="1"/>
      <w:marLeft w:val="0"/>
      <w:marRight w:val="0"/>
      <w:marTop w:val="0"/>
      <w:marBottom w:val="0"/>
      <w:divBdr>
        <w:top w:val="none" w:sz="0" w:space="0" w:color="auto"/>
        <w:left w:val="none" w:sz="0" w:space="0" w:color="auto"/>
        <w:bottom w:val="none" w:sz="0" w:space="0" w:color="auto"/>
        <w:right w:val="none" w:sz="0" w:space="0" w:color="auto"/>
      </w:divBdr>
    </w:div>
    <w:div w:id="928006885">
      <w:bodyDiv w:val="1"/>
      <w:marLeft w:val="0"/>
      <w:marRight w:val="0"/>
      <w:marTop w:val="0"/>
      <w:marBottom w:val="0"/>
      <w:divBdr>
        <w:top w:val="none" w:sz="0" w:space="0" w:color="auto"/>
        <w:left w:val="none" w:sz="0" w:space="0" w:color="auto"/>
        <w:bottom w:val="none" w:sz="0" w:space="0" w:color="auto"/>
        <w:right w:val="none" w:sz="0" w:space="0" w:color="auto"/>
      </w:divBdr>
      <w:divsChild>
        <w:div w:id="1951738718">
          <w:marLeft w:val="0"/>
          <w:marRight w:val="0"/>
          <w:marTop w:val="100"/>
          <w:marBottom w:val="0"/>
          <w:divBdr>
            <w:top w:val="single" w:sz="6" w:space="5" w:color="BBC6B6"/>
            <w:left w:val="single" w:sz="6" w:space="5" w:color="BBC6B6"/>
            <w:bottom w:val="single" w:sz="6" w:space="5" w:color="BBC6B6"/>
            <w:right w:val="single" w:sz="6" w:space="5" w:color="BBC6B6"/>
          </w:divBdr>
          <w:divsChild>
            <w:div w:id="150798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582438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4991392">
          <w:marLeft w:val="0"/>
          <w:marRight w:val="0"/>
          <w:marTop w:val="0"/>
          <w:marBottom w:val="0"/>
          <w:divBdr>
            <w:top w:val="none" w:sz="0" w:space="0" w:color="auto"/>
            <w:left w:val="none" w:sz="0" w:space="0" w:color="auto"/>
            <w:bottom w:val="none" w:sz="0" w:space="0" w:color="auto"/>
            <w:right w:val="none" w:sz="0" w:space="0" w:color="auto"/>
          </w:divBdr>
        </w:div>
      </w:divsChild>
    </w:div>
    <w:div w:id="1631279967">
      <w:bodyDiv w:val="1"/>
      <w:marLeft w:val="0"/>
      <w:marRight w:val="0"/>
      <w:marTop w:val="0"/>
      <w:marBottom w:val="0"/>
      <w:divBdr>
        <w:top w:val="none" w:sz="0" w:space="0" w:color="auto"/>
        <w:left w:val="none" w:sz="0" w:space="0" w:color="auto"/>
        <w:bottom w:val="none" w:sz="0" w:space="0" w:color="auto"/>
        <w:right w:val="none" w:sz="0" w:space="0" w:color="auto"/>
      </w:divBdr>
    </w:div>
    <w:div w:id="191928780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5209574">
          <w:marLeft w:val="0"/>
          <w:marRight w:val="0"/>
          <w:marTop w:val="0"/>
          <w:marBottom w:val="0"/>
          <w:divBdr>
            <w:top w:val="none" w:sz="0" w:space="0" w:color="auto"/>
            <w:left w:val="none" w:sz="0" w:space="0" w:color="auto"/>
            <w:bottom w:val="none" w:sz="0" w:space="0" w:color="auto"/>
            <w:right w:val="none" w:sz="0" w:space="0" w:color="auto"/>
          </w:divBdr>
        </w:div>
      </w:divsChild>
    </w:div>
    <w:div w:id="1935089556">
      <w:bodyDiv w:val="1"/>
      <w:marLeft w:val="60"/>
      <w:marRight w:val="60"/>
      <w:marTop w:val="60"/>
      <w:marBottom w:val="15"/>
      <w:divBdr>
        <w:top w:val="none" w:sz="0" w:space="0" w:color="auto"/>
        <w:left w:val="none" w:sz="0" w:space="0" w:color="auto"/>
        <w:bottom w:val="none" w:sz="0" w:space="0" w:color="auto"/>
        <w:right w:val="none" w:sz="0" w:space="0" w:color="auto"/>
      </w:divBdr>
    </w:div>
    <w:div w:id="19628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mphreyb\Application%20Data\Microsoft\Templates\PfPC%20Copyright%20License%20Agreement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D36F7-4507-4759-BCDD-2AE8E970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PfPC Copyright License Agreement_FINAL</Template>
  <TotalTime>2</TotalTime>
  <Pages>2</Pages>
  <Words>371</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George C</vt:lpstr>
    </vt:vector>
  </TitlesOfParts>
  <Company>Marshall Center</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C</dc:title>
  <dc:creator>user</dc:creator>
  <cp:lastModifiedBy>matthew.fahrner</cp:lastModifiedBy>
  <cp:revision>4</cp:revision>
  <cp:lastPrinted>2009-03-10T08:16:00Z</cp:lastPrinted>
  <dcterms:created xsi:type="dcterms:W3CDTF">2017-03-23T13:38:00Z</dcterms:created>
  <dcterms:modified xsi:type="dcterms:W3CDTF">2017-03-23T13:40:00Z</dcterms:modified>
</cp:coreProperties>
</file>